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52A26BD0"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1C3D7A">
        <w:rPr>
          <w:rFonts w:cs="Arial"/>
          <w:lang w:val="sr-Cyrl-RS"/>
        </w:rPr>
        <w:t>3100/0093/2019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2539AEA2" w:rsidR="00210557" w:rsidRPr="001C3D7A" w:rsidRDefault="001C3D7A" w:rsidP="00210557">
      <w:pPr>
        <w:pStyle w:val="Title"/>
        <w:spacing w:before="0"/>
        <w:rPr>
          <w:rFonts w:cs="Arial"/>
          <w:i/>
          <w:sz w:val="36"/>
          <w:szCs w:val="36"/>
          <w:lang w:val="sr-Cyrl-RS"/>
        </w:rPr>
      </w:pPr>
      <w:r w:rsidRPr="001C3D7A">
        <w:rPr>
          <w:rFonts w:cs="Arial"/>
          <w:sz w:val="36"/>
          <w:szCs w:val="36"/>
          <w:lang w:val="sr-Cyrl-RS"/>
        </w:rPr>
        <w:t>МЕРНИ ИНСТРУМЕНТИ - ТЕ - КО КОСТОЛАЦ</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263FA858"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за спровођење ЈН</w:t>
      </w:r>
      <w:r w:rsidR="00690F1D" w:rsidRPr="00C958A7">
        <w:rPr>
          <w:rFonts w:eastAsia="Arial Unicode MS" w:cs="Arial"/>
          <w:kern w:val="2"/>
          <w:lang w:val="sr-Cyrl-RS"/>
        </w:rPr>
        <w:t xml:space="preserve"> </w:t>
      </w:r>
      <w:r w:rsidR="001C3D7A">
        <w:rPr>
          <w:rFonts w:eastAsia="Arial Unicode MS" w:cs="Arial"/>
          <w:kern w:val="2"/>
          <w:lang w:val="sr-Cyrl-RS"/>
        </w:rPr>
        <w:t>3100/0093/2019</w:t>
      </w:r>
    </w:p>
    <w:p w14:paraId="204BDB6B" w14:textId="5BD0C41F"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8C786E">
        <w:rPr>
          <w:rFonts w:eastAsia="Arial Unicode MS" w:cs="Arial"/>
          <w:kern w:val="2"/>
          <w:sz w:val="20"/>
          <w:szCs w:val="20"/>
          <w:lang w:val="ru-RU"/>
        </w:rPr>
        <w:t xml:space="preserve">                     </w:t>
      </w: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Е.05.01. – 137972/2-19</w:t>
      </w:r>
      <w:r w:rsidR="008C786E"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05.01.2019.</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6FF4E166"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084D70">
        <w:rPr>
          <w:rFonts w:eastAsia="Arial Unicode MS" w:cs="Arial"/>
          <w:kern w:val="2"/>
          <w:lang w:val="sr-Cyrl-RS"/>
        </w:rPr>
        <w:t>Е.05.01.-137972/6-19</w:t>
      </w:r>
      <w:r w:rsidRPr="00C958A7">
        <w:rPr>
          <w:rFonts w:eastAsia="Arial Unicode MS" w:cs="Arial"/>
          <w:kern w:val="2"/>
          <w:lang w:val="ru-RU"/>
        </w:rPr>
        <w:t xml:space="preserve"> од </w:t>
      </w:r>
      <w:r w:rsidR="00084D70">
        <w:rPr>
          <w:rFonts w:eastAsia="Arial Unicode MS" w:cs="Arial"/>
          <w:kern w:val="2"/>
          <w:lang w:val="sr-Cyrl-RS"/>
        </w:rPr>
        <w:t>03.06.2019.</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62014B75"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084D70">
        <w:rPr>
          <w:rFonts w:cs="Arial"/>
          <w:lang w:val="sr-Cyrl-CS"/>
        </w:rPr>
        <w:t>јун</w:t>
      </w:r>
      <w:r w:rsidR="001C3D7A">
        <w:rPr>
          <w:rFonts w:cs="Arial"/>
          <w:lang w:val="sr-Cyrl-CS"/>
        </w:rPr>
        <w:t xml:space="preserve"> </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FB67579"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4F4B73">
        <w:rPr>
          <w:rFonts w:eastAsia="Arial Unicode MS" w:cs="Arial"/>
          <w:kern w:val="2"/>
          <w:sz w:val="20"/>
          <w:szCs w:val="20"/>
          <w:lang w:val="sr-Cyrl-RS"/>
        </w:rPr>
        <w:t>Е.05.01. – 137972/1-19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 xml:space="preserve">године и Решења о образовању комисије за јавну набавку број </w:t>
      </w:r>
      <w:r w:rsidR="004F4B73">
        <w:rPr>
          <w:rFonts w:eastAsia="Arial Unicode MS" w:cs="Arial"/>
          <w:kern w:val="2"/>
          <w:sz w:val="20"/>
          <w:szCs w:val="20"/>
          <w:lang w:val="sr-Cyrl-RS"/>
        </w:rPr>
        <w:t>Е.05.01. – 137972/2-19</w:t>
      </w:r>
      <w:r w:rsidR="004F4B73" w:rsidRPr="008C786E">
        <w:rPr>
          <w:rFonts w:eastAsia="Arial Unicode MS" w:cs="Arial"/>
          <w:kern w:val="2"/>
          <w:sz w:val="20"/>
          <w:szCs w:val="20"/>
          <w:lang w:val="sr-Cyrl-RS"/>
        </w:rPr>
        <w:t xml:space="preserve"> од дана </w:t>
      </w:r>
      <w:r w:rsidR="004F4B73">
        <w:rPr>
          <w:rFonts w:eastAsia="Arial Unicode MS" w:cs="Arial"/>
          <w:kern w:val="2"/>
          <w:sz w:val="20"/>
          <w:szCs w:val="20"/>
          <w:lang w:val="sr-Cyrl-RS"/>
        </w:rPr>
        <w:t xml:space="preserve">05.01.2019.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EF18FC5"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1C3D7A">
        <w:rPr>
          <w:rFonts w:cs="Arial"/>
          <w:b/>
          <w:lang w:val="sr-Cyrl-RS"/>
        </w:rPr>
        <w:t>3100/0093/2019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07031761"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1 и 2</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77F94A55"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1 и 2</w:t>
            </w:r>
          </w:p>
        </w:tc>
        <w:tc>
          <w:tcPr>
            <w:tcW w:w="1010" w:type="dxa"/>
          </w:tcPr>
          <w:p w14:paraId="54418DAC" w14:textId="2FFF1B62" w:rsidR="00C62AA7" w:rsidRPr="00C958A7" w:rsidRDefault="007B5E75" w:rsidP="00320464">
            <w:pPr>
              <w:tabs>
                <w:tab w:val="left" w:pos="360"/>
                <w:tab w:val="left" w:pos="567"/>
                <w:tab w:val="right" w:leader="dot" w:pos="9639"/>
              </w:tabs>
              <w:jc w:val="center"/>
              <w:rPr>
                <w:rFonts w:cs="Arial"/>
                <w:lang w:val="sr-Latn-RS"/>
              </w:rPr>
            </w:pPr>
            <w:r>
              <w:rPr>
                <w:rFonts w:cs="Arial"/>
                <w:lang w:val="sr-Cyrl-RS"/>
              </w:rPr>
              <w:t>13</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36EF1BBE"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1 и 2</w:t>
            </w:r>
          </w:p>
        </w:tc>
        <w:tc>
          <w:tcPr>
            <w:tcW w:w="1010" w:type="dxa"/>
          </w:tcPr>
          <w:p w14:paraId="0B42A977" w14:textId="46FB9A4D" w:rsidR="00C62AA7" w:rsidRPr="00C958A7" w:rsidRDefault="007B5E75" w:rsidP="00B91BC3">
            <w:pPr>
              <w:tabs>
                <w:tab w:val="left" w:pos="360"/>
                <w:tab w:val="left" w:pos="567"/>
                <w:tab w:val="right" w:leader="dot" w:pos="9639"/>
              </w:tabs>
              <w:jc w:val="center"/>
              <w:rPr>
                <w:rFonts w:cs="Arial"/>
                <w:lang w:val="sr-Cyrl-CS"/>
              </w:rPr>
            </w:pPr>
            <w:r>
              <w:rPr>
                <w:rFonts w:cs="Arial"/>
                <w:lang w:val="sr-Cyrl-RS"/>
              </w:rPr>
              <w:t>17</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685E5496"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1 и 2</w:t>
            </w:r>
          </w:p>
        </w:tc>
        <w:tc>
          <w:tcPr>
            <w:tcW w:w="1010" w:type="dxa"/>
          </w:tcPr>
          <w:p w14:paraId="2CCD279B" w14:textId="479C5851" w:rsidR="00C62AA7" w:rsidRPr="00C958A7" w:rsidRDefault="007B5E75" w:rsidP="00B91BC3">
            <w:pPr>
              <w:tabs>
                <w:tab w:val="left" w:pos="360"/>
                <w:tab w:val="left" w:pos="567"/>
                <w:tab w:val="right" w:leader="dot" w:pos="9639"/>
              </w:tabs>
              <w:jc w:val="center"/>
              <w:rPr>
                <w:rFonts w:cs="Arial"/>
                <w:lang w:val="sr-Latn-RS"/>
              </w:rPr>
            </w:pPr>
            <w:r>
              <w:rPr>
                <w:rFonts w:cs="Arial"/>
                <w:lang w:val="sr-Cyrl-CS"/>
              </w:rPr>
              <w:t>18</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45662F1F"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партија 1 и 2</w:t>
            </w:r>
          </w:p>
        </w:tc>
        <w:tc>
          <w:tcPr>
            <w:tcW w:w="1010" w:type="dxa"/>
          </w:tcPr>
          <w:p w14:paraId="2B483B91" w14:textId="4B49D648" w:rsidR="00C62AA7" w:rsidRPr="00C958A7" w:rsidRDefault="007B5E75" w:rsidP="009F3E6A">
            <w:pPr>
              <w:tabs>
                <w:tab w:val="left" w:pos="360"/>
                <w:tab w:val="left" w:pos="567"/>
                <w:tab w:val="right" w:leader="dot" w:pos="9639"/>
              </w:tabs>
              <w:jc w:val="center"/>
              <w:rPr>
                <w:rFonts w:cs="Arial"/>
              </w:rPr>
            </w:pPr>
            <w:r>
              <w:rPr>
                <w:rFonts w:cs="Arial"/>
                <w:lang w:val="sr-Cyrl-RS"/>
              </w:rPr>
              <w:t>35</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6E057AAF"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и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6E1FA3A1" w:rsidR="00C62AA7" w:rsidRPr="00C958A7" w:rsidRDefault="007B5E75" w:rsidP="00320464">
            <w:pPr>
              <w:tabs>
                <w:tab w:val="left" w:pos="360"/>
                <w:tab w:val="left" w:pos="567"/>
                <w:tab w:val="right" w:leader="dot" w:pos="9639"/>
              </w:tabs>
              <w:jc w:val="center"/>
              <w:rPr>
                <w:rFonts w:cs="Arial"/>
              </w:rPr>
            </w:pPr>
            <w:r>
              <w:rPr>
                <w:rFonts w:cs="Arial"/>
                <w:lang w:val="sr-Cyrl-RS"/>
              </w:rPr>
              <w:t>65</w:t>
            </w:r>
            <w:r w:rsidR="00987139">
              <w:rPr>
                <w:rFonts w:cs="Arial"/>
                <w:lang w:val="sr-Cyrl-C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30DB80F9" w:rsidR="003C30A0" w:rsidRPr="00C958A7" w:rsidRDefault="003C30A0" w:rsidP="0073511C">
            <w:pPr>
              <w:tabs>
                <w:tab w:val="left" w:pos="360"/>
                <w:tab w:val="left" w:pos="567"/>
                <w:tab w:val="right" w:leader="dot" w:pos="9639"/>
              </w:tabs>
              <w:rPr>
                <w:rFonts w:cs="Arial"/>
                <w:lang w:val="sr-Cyrl-RS"/>
              </w:rPr>
            </w:pPr>
            <w:r w:rsidRPr="00C958A7">
              <w:rPr>
                <w:rFonts w:cs="Arial"/>
                <w:lang w:val="sr-Cyrl-RS"/>
              </w:rPr>
              <w:t>Модели  уговора</w:t>
            </w:r>
            <w:r>
              <w:rPr>
                <w:rFonts w:cs="Arial"/>
                <w:lang w:val="sr-Cyrl-RS"/>
              </w:rPr>
              <w:t xml:space="preserve"> за партију </w:t>
            </w:r>
            <w:r w:rsidRPr="00C958A7">
              <w:rPr>
                <w:rFonts w:cs="Arial"/>
                <w:lang w:val="sr-Cyrl-RS"/>
              </w:rPr>
              <w:t>2</w:t>
            </w:r>
          </w:p>
        </w:tc>
        <w:tc>
          <w:tcPr>
            <w:tcW w:w="1010" w:type="dxa"/>
          </w:tcPr>
          <w:p w14:paraId="51438D6F" w14:textId="1E98ACE4" w:rsidR="003C30A0" w:rsidRPr="00FC618D" w:rsidRDefault="007B5E75" w:rsidP="00320464">
            <w:pPr>
              <w:tabs>
                <w:tab w:val="left" w:pos="360"/>
                <w:tab w:val="left" w:pos="567"/>
                <w:tab w:val="right" w:leader="dot" w:pos="9639"/>
              </w:tabs>
              <w:jc w:val="center"/>
              <w:rPr>
                <w:rFonts w:cs="Arial"/>
                <w:lang w:val="sr-Latn-RS"/>
              </w:rPr>
            </w:pPr>
            <w:r>
              <w:rPr>
                <w:rFonts w:cs="Arial"/>
                <w:lang w:val="sr-Cyrl-RS"/>
              </w:rPr>
              <w:t>75</w:t>
            </w:r>
            <w:r w:rsidR="00FC618D">
              <w:rPr>
                <w:rFonts w:cs="Arial"/>
                <w:lang w:val="sr-Latn-RS"/>
              </w:rPr>
              <w:t>.</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1F4A51B6"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7B5E75">
        <w:rPr>
          <w:rFonts w:cs="Arial"/>
          <w:bCs/>
          <w:noProof/>
          <w:lang w:val="sr-Cyrl-RS"/>
        </w:rPr>
        <w:t>84</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F80FE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F80FEC"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18A59E32"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1C3D7A">
              <w:rPr>
                <w:rFonts w:cs="Arial"/>
                <w:sz w:val="22"/>
                <w:szCs w:val="22"/>
                <w:lang w:val="sr-Cyrl-RS"/>
              </w:rPr>
              <w:t>МЕРНИ ИНСТРУМЕНТИ - ТЕ - КО КОСТОЛАЦ</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787C0740"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1 – </w:t>
            </w:r>
            <w:r w:rsidR="002D7E72" w:rsidRPr="001C3D7A">
              <w:rPr>
                <w:rFonts w:ascii="Arial" w:hAnsi="Arial" w:cs="Arial"/>
                <w:b/>
                <w:lang w:val="ru-RU"/>
              </w:rPr>
              <w:t xml:space="preserve">Мерни инструменти </w:t>
            </w:r>
            <w:r w:rsidR="001C3D7A" w:rsidRPr="001C3D7A">
              <w:rPr>
                <w:rFonts w:ascii="Arial" w:hAnsi="Arial" w:cs="Arial"/>
                <w:b/>
                <w:lang w:val="ru-RU"/>
              </w:rPr>
              <w:t>– ТЕ – КО Костолац</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59FCD1C6"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2 – </w:t>
            </w:r>
            <w:r w:rsidR="001C3D7A" w:rsidRPr="001C3D7A">
              <w:rPr>
                <w:rFonts w:ascii="Arial" w:hAnsi="Arial" w:cs="Arial"/>
                <w:b/>
                <w:lang w:val="sr-Cyrl-CS"/>
              </w:rPr>
              <w:t>Детектор ултразвучни</w:t>
            </w:r>
            <w:r w:rsidR="002D7E72" w:rsidRPr="001C3D7A">
              <w:rPr>
                <w:rFonts w:ascii="Arial" w:hAnsi="Arial" w:cs="Arial"/>
                <w:b/>
                <w:lang w:val="sr-Cyrl-CS"/>
              </w:rPr>
              <w:t xml:space="preserve"> </w:t>
            </w:r>
          </w:p>
          <w:p w14:paraId="319FABD1" w14:textId="77777777" w:rsidR="0073511C" w:rsidRDefault="0073511C" w:rsidP="0073511C">
            <w:pPr>
              <w:pStyle w:val="ListParagraph"/>
              <w:ind w:firstLine="371"/>
              <w:rPr>
                <w:rFonts w:ascii="Arial" w:hAnsi="Arial" w:cs="Arial"/>
                <w:lang w:val="ru-RU"/>
              </w:rPr>
            </w:pP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2C35953A" w:rsidR="004276AD" w:rsidRPr="00C958A7" w:rsidRDefault="009F1CB6" w:rsidP="004276AD">
            <w:pPr>
              <w:jc w:val="center"/>
              <w:rPr>
                <w:rFonts w:cs="Arial"/>
                <w:i/>
                <w:lang w:val="sr-Latn-RS"/>
              </w:rPr>
            </w:pPr>
            <w:r>
              <w:rPr>
                <w:rFonts w:cs="Arial"/>
                <w:lang w:val="sr-Cyrl-RS"/>
              </w:rPr>
              <w:t>Радиша Павловић</w:t>
            </w:r>
          </w:p>
          <w:p w14:paraId="3C19EA1C" w14:textId="2B7F886A"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9F1CB6" w:rsidRPr="001C3D7A">
                <w:rPr>
                  <w:rStyle w:val="Hyperlink"/>
                  <w:rFonts w:cs="Arial"/>
                  <w:b/>
                  <w:color w:val="auto"/>
                  <w:u w:val="none"/>
                </w:rPr>
                <w:t>radisa.pavlovic</w:t>
              </w:r>
              <w:r w:rsidR="00242C21" w:rsidRPr="001C3D7A">
                <w:rPr>
                  <w:rStyle w:val="Hyperlink"/>
                  <w:rFonts w:cs="Arial"/>
                  <w:b/>
                  <w:color w:val="auto"/>
                  <w:u w:val="none"/>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74B7C5FE"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1C3D7A">
        <w:rPr>
          <w:rFonts w:cs="Arial"/>
          <w:b/>
          <w:lang w:val="sr-Cyrl-RS"/>
        </w:rPr>
        <w:t>МЕРНИ ИНСТРУМЕНТИ - ТЕ - КО КОСТОЛАЦ</w:t>
      </w:r>
    </w:p>
    <w:p w14:paraId="0B783588" w14:textId="0F62EAEE"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D7E72">
        <w:rPr>
          <w:rFonts w:ascii="Arial" w:hAnsi="Arial" w:cs="Arial"/>
          <w:color w:val="000000"/>
          <w:lang w:val="sr-Cyrl-CS"/>
        </w:rPr>
        <w:t>Мерни инструменти</w:t>
      </w:r>
    </w:p>
    <w:p w14:paraId="70523993" w14:textId="41A3DF20"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D7E72">
        <w:rPr>
          <w:rFonts w:cs="Arial"/>
          <w:color w:val="000000"/>
          <w:lang w:val="sr-Cyrl-RS"/>
        </w:rPr>
        <w:t>38300000</w:t>
      </w:r>
      <w:r w:rsidR="0073511C" w:rsidRPr="0073511C">
        <w:rPr>
          <w:rFonts w:cs="Arial"/>
          <w:color w:val="000000"/>
          <w:lang w:val="sr-Cyrl-RS"/>
        </w:rPr>
        <w:t xml:space="preserve"> </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530876D0" w14:textId="77777777" w:rsidR="001C3D7A" w:rsidRDefault="001C3D7A" w:rsidP="0032186E">
      <w:pPr>
        <w:spacing w:before="0"/>
        <w:rPr>
          <w:rFonts w:cs="Arial"/>
          <w:lang w:val="sr-Cyrl-CS" w:eastAsia="zh-CN"/>
        </w:rPr>
      </w:pPr>
    </w:p>
    <w:p w14:paraId="06C2FA42" w14:textId="77777777" w:rsidR="001C3D7A" w:rsidRDefault="001C3D7A" w:rsidP="0032186E">
      <w:pPr>
        <w:spacing w:before="0"/>
        <w:rPr>
          <w:rFonts w:cs="Arial"/>
          <w:lang w:val="sr-Cyrl-CS" w:eastAsia="zh-CN"/>
        </w:rPr>
      </w:pPr>
    </w:p>
    <w:p w14:paraId="010770A6" w14:textId="77777777" w:rsidR="001C3D7A" w:rsidRDefault="001C3D7A" w:rsidP="0032186E">
      <w:pPr>
        <w:spacing w:before="0"/>
        <w:rPr>
          <w:rFonts w:cs="Arial"/>
          <w:lang w:val="sr-Cyrl-CS" w:eastAsia="zh-CN"/>
        </w:rPr>
      </w:pPr>
    </w:p>
    <w:p w14:paraId="15794C66" w14:textId="77777777" w:rsidR="001C3D7A" w:rsidRDefault="001C3D7A" w:rsidP="0032186E">
      <w:pPr>
        <w:spacing w:before="0"/>
        <w:rPr>
          <w:rFonts w:cs="Arial"/>
          <w:lang w:val="sr-Cyrl-CS" w:eastAsia="zh-CN"/>
        </w:rPr>
      </w:pPr>
    </w:p>
    <w:p w14:paraId="4A8785CD" w14:textId="77777777" w:rsidR="009F1CB6" w:rsidRPr="009F1CB6" w:rsidRDefault="009F1CB6"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65A9202" w14:textId="5DD1EAF7" w:rsidR="00FF34F4" w:rsidRDefault="00FF34F4" w:rsidP="009F1CB6">
      <w:pPr>
        <w:pStyle w:val="Heading10"/>
        <w:ind w:left="0" w:firstLine="0"/>
        <w:jc w:val="both"/>
        <w:rPr>
          <w:rFonts w:cs="Arial"/>
          <w:lang w:val="ru-RU"/>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1C3D7A">
        <w:rPr>
          <w:rFonts w:cs="Arial"/>
          <w:lang w:val="ru-RU"/>
        </w:rPr>
        <w:t>МЕРНИ ИНСТРУМЕНТИ - ТЕ - КО КОСТОЛАЦ</w:t>
      </w:r>
      <w:r w:rsidR="002D7E72">
        <w:rPr>
          <w:rFonts w:cs="Arial"/>
          <w:lang w:val="ru-RU"/>
        </w:rPr>
        <w:t>.</w:t>
      </w:r>
    </w:p>
    <w:p w14:paraId="709DE950" w14:textId="77777777" w:rsidR="007B5E75" w:rsidRPr="007B5E75" w:rsidRDefault="007B5E75" w:rsidP="007B5E75">
      <w:pPr>
        <w:rPr>
          <w:lang w:val="ru-RU" w:eastAsia="ar-SA"/>
        </w:rPr>
      </w:pPr>
    </w:p>
    <w:tbl>
      <w:tblPr>
        <w:tblW w:w="8928" w:type="dxa"/>
        <w:tblInd w:w="113" w:type="dxa"/>
        <w:tblLook w:val="04A0" w:firstRow="1" w:lastRow="0" w:firstColumn="1" w:lastColumn="0" w:noHBand="0" w:noVBand="1"/>
      </w:tblPr>
      <w:tblGrid>
        <w:gridCol w:w="946"/>
        <w:gridCol w:w="978"/>
        <w:gridCol w:w="5362"/>
        <w:gridCol w:w="606"/>
        <w:gridCol w:w="1036"/>
      </w:tblGrid>
      <w:tr w:rsidR="00E86213" w:rsidRPr="00E86213" w14:paraId="79A4D4D4" w14:textId="77777777" w:rsidTr="00E86213">
        <w:trPr>
          <w:trHeight w:val="452"/>
        </w:trPr>
        <w:tc>
          <w:tcPr>
            <w:tcW w:w="94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6926234"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Pozicija</w:t>
            </w:r>
          </w:p>
        </w:tc>
        <w:tc>
          <w:tcPr>
            <w:tcW w:w="978" w:type="dxa"/>
            <w:tcBorders>
              <w:top w:val="single" w:sz="4" w:space="0" w:color="auto"/>
              <w:left w:val="nil"/>
              <w:bottom w:val="single" w:sz="4" w:space="0" w:color="auto"/>
              <w:right w:val="single" w:sz="4" w:space="0" w:color="auto"/>
            </w:tcBorders>
            <w:shd w:val="clear" w:color="000000" w:fill="EAEAEA"/>
            <w:vAlign w:val="center"/>
            <w:hideMark/>
          </w:tcPr>
          <w:p w14:paraId="38CE1B4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Šifra</w:t>
            </w:r>
          </w:p>
        </w:tc>
        <w:tc>
          <w:tcPr>
            <w:tcW w:w="5362" w:type="dxa"/>
            <w:tcBorders>
              <w:top w:val="single" w:sz="4" w:space="0" w:color="auto"/>
              <w:left w:val="nil"/>
              <w:bottom w:val="single" w:sz="4" w:space="0" w:color="auto"/>
              <w:right w:val="single" w:sz="4" w:space="0" w:color="auto"/>
            </w:tcBorders>
            <w:shd w:val="clear" w:color="000000" w:fill="EAEAEA"/>
            <w:vAlign w:val="center"/>
            <w:hideMark/>
          </w:tcPr>
          <w:p w14:paraId="55F9BAC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Naziv proizvoda</w:t>
            </w:r>
          </w:p>
        </w:tc>
        <w:tc>
          <w:tcPr>
            <w:tcW w:w="606" w:type="dxa"/>
            <w:tcBorders>
              <w:top w:val="single" w:sz="4" w:space="0" w:color="auto"/>
              <w:left w:val="nil"/>
              <w:bottom w:val="single" w:sz="4" w:space="0" w:color="auto"/>
              <w:right w:val="single" w:sz="4" w:space="0" w:color="auto"/>
            </w:tcBorders>
            <w:shd w:val="clear" w:color="000000" w:fill="EAEAEA"/>
            <w:vAlign w:val="center"/>
            <w:hideMark/>
          </w:tcPr>
          <w:p w14:paraId="687F366A"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JM</w:t>
            </w:r>
          </w:p>
        </w:tc>
        <w:tc>
          <w:tcPr>
            <w:tcW w:w="1036" w:type="dxa"/>
            <w:tcBorders>
              <w:top w:val="single" w:sz="4" w:space="0" w:color="auto"/>
              <w:left w:val="nil"/>
              <w:bottom w:val="single" w:sz="4" w:space="0" w:color="auto"/>
              <w:right w:val="single" w:sz="4" w:space="0" w:color="auto"/>
            </w:tcBorders>
            <w:shd w:val="clear" w:color="000000" w:fill="EAEAEA"/>
            <w:vAlign w:val="center"/>
            <w:hideMark/>
          </w:tcPr>
          <w:p w14:paraId="73575D57" w14:textId="77777777" w:rsidR="00E86213" w:rsidRPr="00E86213" w:rsidRDefault="00E86213" w:rsidP="00E86213">
            <w:pPr>
              <w:spacing w:before="0"/>
              <w:jc w:val="center"/>
              <w:rPr>
                <w:rFonts w:cs="Arial"/>
                <w:b/>
                <w:bCs/>
                <w:color w:val="000000"/>
                <w:sz w:val="16"/>
                <w:szCs w:val="16"/>
              </w:rPr>
            </w:pPr>
            <w:r w:rsidRPr="00E86213">
              <w:rPr>
                <w:rFonts w:cs="Arial"/>
                <w:b/>
                <w:bCs/>
                <w:color w:val="000000"/>
                <w:sz w:val="16"/>
                <w:szCs w:val="16"/>
              </w:rPr>
              <w:t>Ukupna količina</w:t>
            </w:r>
          </w:p>
        </w:tc>
      </w:tr>
      <w:tr w:rsidR="00E86213" w:rsidRPr="00E86213" w14:paraId="60E9439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385BD8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c>
          <w:tcPr>
            <w:tcW w:w="978" w:type="dxa"/>
            <w:tcBorders>
              <w:top w:val="nil"/>
              <w:left w:val="nil"/>
              <w:bottom w:val="single" w:sz="4" w:space="0" w:color="auto"/>
              <w:right w:val="single" w:sz="4" w:space="0" w:color="auto"/>
            </w:tcBorders>
            <w:shd w:val="clear" w:color="auto" w:fill="auto"/>
            <w:vAlign w:val="center"/>
            <w:hideMark/>
          </w:tcPr>
          <w:p w14:paraId="7CC4CF4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1762028 </w:t>
            </w:r>
          </w:p>
        </w:tc>
        <w:tc>
          <w:tcPr>
            <w:tcW w:w="5362" w:type="dxa"/>
            <w:tcBorders>
              <w:top w:val="nil"/>
              <w:left w:val="nil"/>
              <w:bottom w:val="single" w:sz="4" w:space="0" w:color="auto"/>
              <w:right w:val="single" w:sz="4" w:space="0" w:color="auto"/>
            </w:tcBorders>
            <w:shd w:val="clear" w:color="auto" w:fill="auto"/>
            <w:vAlign w:val="center"/>
            <w:hideMark/>
          </w:tcPr>
          <w:p w14:paraId="25503A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 FLUKE 179 TRAK COMBO KIT KAT.BR.B000GFI9RA</w:t>
            </w:r>
          </w:p>
        </w:tc>
        <w:tc>
          <w:tcPr>
            <w:tcW w:w="606" w:type="dxa"/>
            <w:tcBorders>
              <w:top w:val="nil"/>
              <w:left w:val="nil"/>
              <w:bottom w:val="single" w:sz="4" w:space="0" w:color="auto"/>
              <w:right w:val="single" w:sz="4" w:space="0" w:color="auto"/>
            </w:tcBorders>
            <w:shd w:val="clear" w:color="auto" w:fill="auto"/>
            <w:vAlign w:val="center"/>
            <w:hideMark/>
          </w:tcPr>
          <w:p w14:paraId="11EB741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D1EFC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505177C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FD2F9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c>
          <w:tcPr>
            <w:tcW w:w="978" w:type="dxa"/>
            <w:tcBorders>
              <w:top w:val="nil"/>
              <w:left w:val="nil"/>
              <w:bottom w:val="single" w:sz="4" w:space="0" w:color="auto"/>
              <w:right w:val="single" w:sz="4" w:space="0" w:color="auto"/>
            </w:tcBorders>
            <w:shd w:val="clear" w:color="auto" w:fill="auto"/>
            <w:vAlign w:val="center"/>
            <w:hideMark/>
          </w:tcPr>
          <w:p w14:paraId="0BCB05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1757180 </w:t>
            </w:r>
          </w:p>
        </w:tc>
        <w:tc>
          <w:tcPr>
            <w:tcW w:w="5362" w:type="dxa"/>
            <w:tcBorders>
              <w:top w:val="nil"/>
              <w:left w:val="nil"/>
              <w:bottom w:val="single" w:sz="4" w:space="0" w:color="auto"/>
              <w:right w:val="single" w:sz="4" w:space="0" w:color="auto"/>
            </w:tcBorders>
            <w:shd w:val="clear" w:color="auto" w:fill="auto"/>
            <w:vAlign w:val="center"/>
            <w:hideMark/>
          </w:tcPr>
          <w:p w14:paraId="06ADBAF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AKUMULATOR 12V 5AH ZA MEGER TIP MIT 510</w:t>
            </w:r>
          </w:p>
        </w:tc>
        <w:tc>
          <w:tcPr>
            <w:tcW w:w="606" w:type="dxa"/>
            <w:tcBorders>
              <w:top w:val="nil"/>
              <w:left w:val="nil"/>
              <w:bottom w:val="single" w:sz="4" w:space="0" w:color="auto"/>
              <w:right w:val="single" w:sz="4" w:space="0" w:color="auto"/>
            </w:tcBorders>
            <w:shd w:val="clear" w:color="auto" w:fill="auto"/>
            <w:vAlign w:val="center"/>
            <w:hideMark/>
          </w:tcPr>
          <w:p w14:paraId="51EB80D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2BA4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4BCDD7E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06C0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c>
          <w:tcPr>
            <w:tcW w:w="978" w:type="dxa"/>
            <w:tcBorders>
              <w:top w:val="nil"/>
              <w:left w:val="nil"/>
              <w:bottom w:val="single" w:sz="4" w:space="0" w:color="auto"/>
              <w:right w:val="single" w:sz="4" w:space="0" w:color="auto"/>
            </w:tcBorders>
            <w:shd w:val="clear" w:color="auto" w:fill="auto"/>
            <w:vAlign w:val="center"/>
            <w:hideMark/>
          </w:tcPr>
          <w:p w14:paraId="2C394D9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1622196 </w:t>
            </w:r>
          </w:p>
        </w:tc>
        <w:tc>
          <w:tcPr>
            <w:tcW w:w="5362" w:type="dxa"/>
            <w:tcBorders>
              <w:top w:val="nil"/>
              <w:left w:val="nil"/>
              <w:bottom w:val="single" w:sz="4" w:space="0" w:color="auto"/>
              <w:right w:val="single" w:sz="4" w:space="0" w:color="auto"/>
            </w:tcBorders>
            <w:shd w:val="clear" w:color="auto" w:fill="auto"/>
            <w:vAlign w:val="center"/>
            <w:hideMark/>
          </w:tcPr>
          <w:p w14:paraId="2D639EF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ULTRAZVUČNI ZA MERENJE DEBLJINE MATERIJALA (TAČNOST- REZOLUCIJE +/-0,01MM) SA PRATEĆOM OPREMOM</w:t>
            </w:r>
          </w:p>
        </w:tc>
        <w:tc>
          <w:tcPr>
            <w:tcW w:w="606" w:type="dxa"/>
            <w:tcBorders>
              <w:top w:val="nil"/>
              <w:left w:val="nil"/>
              <w:bottom w:val="single" w:sz="4" w:space="0" w:color="auto"/>
              <w:right w:val="single" w:sz="4" w:space="0" w:color="auto"/>
            </w:tcBorders>
            <w:shd w:val="clear" w:color="auto" w:fill="auto"/>
            <w:vAlign w:val="center"/>
            <w:hideMark/>
          </w:tcPr>
          <w:p w14:paraId="61D600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9E9DC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F3CA5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2E178C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c>
          <w:tcPr>
            <w:tcW w:w="978" w:type="dxa"/>
            <w:tcBorders>
              <w:top w:val="nil"/>
              <w:left w:val="nil"/>
              <w:bottom w:val="single" w:sz="4" w:space="0" w:color="auto"/>
              <w:right w:val="single" w:sz="4" w:space="0" w:color="auto"/>
            </w:tcBorders>
            <w:shd w:val="clear" w:color="auto" w:fill="auto"/>
            <w:vAlign w:val="center"/>
            <w:hideMark/>
          </w:tcPr>
          <w:p w14:paraId="0EE3A11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1775405 </w:t>
            </w:r>
          </w:p>
        </w:tc>
        <w:tc>
          <w:tcPr>
            <w:tcW w:w="5362" w:type="dxa"/>
            <w:tcBorders>
              <w:top w:val="nil"/>
              <w:left w:val="nil"/>
              <w:bottom w:val="single" w:sz="4" w:space="0" w:color="auto"/>
              <w:right w:val="single" w:sz="4" w:space="0" w:color="auto"/>
            </w:tcBorders>
            <w:shd w:val="clear" w:color="auto" w:fill="auto"/>
            <w:vAlign w:val="center"/>
            <w:hideMark/>
          </w:tcPr>
          <w:p w14:paraId="4DA8DD8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APARAT ZA LASERSKO CENTRIRANJE</w:t>
            </w:r>
          </w:p>
        </w:tc>
        <w:tc>
          <w:tcPr>
            <w:tcW w:w="606" w:type="dxa"/>
            <w:tcBorders>
              <w:top w:val="nil"/>
              <w:left w:val="nil"/>
              <w:bottom w:val="single" w:sz="4" w:space="0" w:color="auto"/>
              <w:right w:val="single" w:sz="4" w:space="0" w:color="auto"/>
            </w:tcBorders>
            <w:shd w:val="clear" w:color="auto" w:fill="auto"/>
            <w:vAlign w:val="center"/>
            <w:hideMark/>
          </w:tcPr>
          <w:p w14:paraId="624777E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ACEEBE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08005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A15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c>
          <w:tcPr>
            <w:tcW w:w="978" w:type="dxa"/>
            <w:tcBorders>
              <w:top w:val="nil"/>
              <w:left w:val="nil"/>
              <w:bottom w:val="single" w:sz="4" w:space="0" w:color="auto"/>
              <w:right w:val="single" w:sz="4" w:space="0" w:color="auto"/>
            </w:tcBorders>
            <w:shd w:val="clear" w:color="auto" w:fill="auto"/>
            <w:vAlign w:val="center"/>
            <w:hideMark/>
          </w:tcPr>
          <w:p w14:paraId="6CA1CF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1730541 </w:t>
            </w:r>
          </w:p>
        </w:tc>
        <w:tc>
          <w:tcPr>
            <w:tcW w:w="5362" w:type="dxa"/>
            <w:tcBorders>
              <w:top w:val="nil"/>
              <w:left w:val="nil"/>
              <w:bottom w:val="single" w:sz="4" w:space="0" w:color="auto"/>
              <w:right w:val="single" w:sz="4" w:space="0" w:color="auto"/>
            </w:tcBorders>
            <w:shd w:val="clear" w:color="auto" w:fill="auto"/>
            <w:vAlign w:val="center"/>
            <w:hideMark/>
          </w:tcPr>
          <w:p w14:paraId="169887E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(KOMPLET) ZA AIBOT X6 BESPILOTNU LETILICU</w:t>
            </w:r>
          </w:p>
        </w:tc>
        <w:tc>
          <w:tcPr>
            <w:tcW w:w="606" w:type="dxa"/>
            <w:tcBorders>
              <w:top w:val="nil"/>
              <w:left w:val="nil"/>
              <w:bottom w:val="single" w:sz="4" w:space="0" w:color="auto"/>
              <w:right w:val="single" w:sz="4" w:space="0" w:color="auto"/>
            </w:tcBorders>
            <w:shd w:val="clear" w:color="auto" w:fill="auto"/>
            <w:vAlign w:val="center"/>
            <w:hideMark/>
          </w:tcPr>
          <w:p w14:paraId="74A308B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D92B6E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991453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6D43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c>
          <w:tcPr>
            <w:tcW w:w="978" w:type="dxa"/>
            <w:tcBorders>
              <w:top w:val="nil"/>
              <w:left w:val="nil"/>
              <w:bottom w:val="single" w:sz="4" w:space="0" w:color="auto"/>
              <w:right w:val="single" w:sz="4" w:space="0" w:color="auto"/>
            </w:tcBorders>
            <w:shd w:val="clear" w:color="auto" w:fill="auto"/>
            <w:vAlign w:val="center"/>
            <w:hideMark/>
          </w:tcPr>
          <w:p w14:paraId="4CCA28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1528149 </w:t>
            </w:r>
          </w:p>
        </w:tc>
        <w:tc>
          <w:tcPr>
            <w:tcW w:w="5362" w:type="dxa"/>
            <w:tcBorders>
              <w:top w:val="nil"/>
              <w:left w:val="nil"/>
              <w:bottom w:val="single" w:sz="4" w:space="0" w:color="auto"/>
              <w:right w:val="single" w:sz="4" w:space="0" w:color="auto"/>
            </w:tcBorders>
            <w:shd w:val="clear" w:color="auto" w:fill="auto"/>
            <w:vAlign w:val="center"/>
            <w:hideMark/>
          </w:tcPr>
          <w:p w14:paraId="028B27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TCR 405 TOTALNU STANICU</w:t>
            </w:r>
          </w:p>
        </w:tc>
        <w:tc>
          <w:tcPr>
            <w:tcW w:w="606" w:type="dxa"/>
            <w:tcBorders>
              <w:top w:val="nil"/>
              <w:left w:val="nil"/>
              <w:bottom w:val="single" w:sz="4" w:space="0" w:color="auto"/>
              <w:right w:val="single" w:sz="4" w:space="0" w:color="auto"/>
            </w:tcBorders>
            <w:shd w:val="clear" w:color="auto" w:fill="auto"/>
            <w:vAlign w:val="center"/>
            <w:hideMark/>
          </w:tcPr>
          <w:p w14:paraId="2F78E3C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BC617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DA538D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518AE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 </w:t>
            </w:r>
          </w:p>
        </w:tc>
        <w:tc>
          <w:tcPr>
            <w:tcW w:w="978" w:type="dxa"/>
            <w:tcBorders>
              <w:top w:val="nil"/>
              <w:left w:val="nil"/>
              <w:bottom w:val="single" w:sz="4" w:space="0" w:color="auto"/>
              <w:right w:val="single" w:sz="4" w:space="0" w:color="auto"/>
            </w:tcBorders>
            <w:shd w:val="clear" w:color="auto" w:fill="auto"/>
            <w:vAlign w:val="center"/>
            <w:hideMark/>
          </w:tcPr>
          <w:p w14:paraId="3EF544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1613081 </w:t>
            </w:r>
          </w:p>
        </w:tc>
        <w:tc>
          <w:tcPr>
            <w:tcW w:w="5362" w:type="dxa"/>
            <w:tcBorders>
              <w:top w:val="nil"/>
              <w:left w:val="nil"/>
              <w:bottom w:val="single" w:sz="4" w:space="0" w:color="auto"/>
              <w:right w:val="single" w:sz="4" w:space="0" w:color="auto"/>
            </w:tcBorders>
            <w:shd w:val="clear" w:color="auto" w:fill="auto"/>
            <w:vAlign w:val="center"/>
            <w:hideMark/>
          </w:tcPr>
          <w:p w14:paraId="6256D3D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LECIA VIVA GNSS GS12 GEB 212,LI-ION BATERY,7,4V/2.5AH,RECHARGEABLE,LECIA GEOSYSTEMS AG,CH-9435 HEERBRUGG</w:t>
            </w:r>
          </w:p>
        </w:tc>
        <w:tc>
          <w:tcPr>
            <w:tcW w:w="606" w:type="dxa"/>
            <w:tcBorders>
              <w:top w:val="nil"/>
              <w:left w:val="nil"/>
              <w:bottom w:val="single" w:sz="4" w:space="0" w:color="auto"/>
              <w:right w:val="single" w:sz="4" w:space="0" w:color="auto"/>
            </w:tcBorders>
            <w:shd w:val="clear" w:color="auto" w:fill="auto"/>
            <w:vAlign w:val="center"/>
            <w:hideMark/>
          </w:tcPr>
          <w:p w14:paraId="380ABD6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F10AC0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47B67DD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681E9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 </w:t>
            </w:r>
          </w:p>
        </w:tc>
        <w:tc>
          <w:tcPr>
            <w:tcW w:w="978" w:type="dxa"/>
            <w:tcBorders>
              <w:top w:val="nil"/>
              <w:left w:val="nil"/>
              <w:bottom w:val="single" w:sz="4" w:space="0" w:color="auto"/>
              <w:right w:val="single" w:sz="4" w:space="0" w:color="auto"/>
            </w:tcBorders>
            <w:shd w:val="clear" w:color="auto" w:fill="auto"/>
            <w:vAlign w:val="center"/>
            <w:hideMark/>
          </w:tcPr>
          <w:p w14:paraId="10D9F8E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1528165 </w:t>
            </w:r>
          </w:p>
        </w:tc>
        <w:tc>
          <w:tcPr>
            <w:tcW w:w="5362" w:type="dxa"/>
            <w:tcBorders>
              <w:top w:val="nil"/>
              <w:left w:val="nil"/>
              <w:bottom w:val="single" w:sz="4" w:space="0" w:color="auto"/>
              <w:right w:val="single" w:sz="4" w:space="0" w:color="auto"/>
            </w:tcBorders>
            <w:shd w:val="clear" w:color="auto" w:fill="auto"/>
            <w:vAlign w:val="center"/>
            <w:hideMark/>
          </w:tcPr>
          <w:p w14:paraId="152E5BD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NIKON DTM 332 TOTALNU STANICU DC=7.2V/ 38000MAH</w:t>
            </w:r>
          </w:p>
        </w:tc>
        <w:tc>
          <w:tcPr>
            <w:tcW w:w="606" w:type="dxa"/>
            <w:tcBorders>
              <w:top w:val="nil"/>
              <w:left w:val="nil"/>
              <w:bottom w:val="single" w:sz="4" w:space="0" w:color="auto"/>
              <w:right w:val="single" w:sz="4" w:space="0" w:color="auto"/>
            </w:tcBorders>
            <w:shd w:val="clear" w:color="auto" w:fill="auto"/>
            <w:vAlign w:val="center"/>
            <w:hideMark/>
          </w:tcPr>
          <w:p w14:paraId="2E85D0C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EA6FFF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A0B30F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F07B75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c>
          <w:tcPr>
            <w:tcW w:w="978" w:type="dxa"/>
            <w:tcBorders>
              <w:top w:val="nil"/>
              <w:left w:val="nil"/>
              <w:bottom w:val="single" w:sz="4" w:space="0" w:color="auto"/>
              <w:right w:val="single" w:sz="4" w:space="0" w:color="auto"/>
            </w:tcBorders>
            <w:shd w:val="clear" w:color="auto" w:fill="auto"/>
            <w:vAlign w:val="center"/>
            <w:hideMark/>
          </w:tcPr>
          <w:p w14:paraId="261265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1761056 </w:t>
            </w:r>
          </w:p>
        </w:tc>
        <w:tc>
          <w:tcPr>
            <w:tcW w:w="5362" w:type="dxa"/>
            <w:tcBorders>
              <w:top w:val="nil"/>
              <w:left w:val="nil"/>
              <w:bottom w:val="single" w:sz="4" w:space="0" w:color="auto"/>
              <w:right w:val="single" w:sz="4" w:space="0" w:color="auto"/>
            </w:tcBorders>
            <w:shd w:val="clear" w:color="auto" w:fill="auto"/>
            <w:vAlign w:val="center"/>
            <w:hideMark/>
          </w:tcPr>
          <w:p w14:paraId="2ACA872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36AFBA9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E96CB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EAF4CCD"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61762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c>
          <w:tcPr>
            <w:tcW w:w="978" w:type="dxa"/>
            <w:tcBorders>
              <w:top w:val="nil"/>
              <w:left w:val="nil"/>
              <w:bottom w:val="single" w:sz="4" w:space="0" w:color="auto"/>
              <w:right w:val="single" w:sz="4" w:space="0" w:color="auto"/>
            </w:tcBorders>
            <w:shd w:val="clear" w:color="auto" w:fill="auto"/>
            <w:vAlign w:val="center"/>
            <w:hideMark/>
          </w:tcPr>
          <w:p w14:paraId="77FE7F8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1613219 </w:t>
            </w:r>
          </w:p>
        </w:tc>
        <w:tc>
          <w:tcPr>
            <w:tcW w:w="5362" w:type="dxa"/>
            <w:tcBorders>
              <w:top w:val="nil"/>
              <w:left w:val="nil"/>
              <w:bottom w:val="single" w:sz="4" w:space="0" w:color="auto"/>
              <w:right w:val="single" w:sz="4" w:space="0" w:color="auto"/>
            </w:tcBorders>
            <w:shd w:val="clear" w:color="auto" w:fill="auto"/>
            <w:vAlign w:val="center"/>
            <w:hideMark/>
          </w:tcPr>
          <w:p w14:paraId="796F0AD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BATERIJA ZA TOTALNU STANICU NIKON NPL-821(UNUTR.) NI-MH,7.2V,3800MAH, BC-80 BATERIJA ZA TOTALNU STANICU NIKON NPL-821</w:t>
            </w:r>
          </w:p>
        </w:tc>
        <w:tc>
          <w:tcPr>
            <w:tcW w:w="606" w:type="dxa"/>
            <w:tcBorders>
              <w:top w:val="nil"/>
              <w:left w:val="nil"/>
              <w:bottom w:val="single" w:sz="4" w:space="0" w:color="auto"/>
              <w:right w:val="single" w:sz="4" w:space="0" w:color="auto"/>
            </w:tcBorders>
            <w:shd w:val="clear" w:color="auto" w:fill="auto"/>
            <w:vAlign w:val="center"/>
            <w:hideMark/>
          </w:tcPr>
          <w:p w14:paraId="340018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2BE6ED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0656E3"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62249B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 </w:t>
            </w:r>
          </w:p>
        </w:tc>
        <w:tc>
          <w:tcPr>
            <w:tcW w:w="978" w:type="dxa"/>
            <w:tcBorders>
              <w:top w:val="nil"/>
              <w:left w:val="nil"/>
              <w:bottom w:val="single" w:sz="4" w:space="0" w:color="auto"/>
              <w:right w:val="single" w:sz="4" w:space="0" w:color="auto"/>
            </w:tcBorders>
            <w:shd w:val="clear" w:color="auto" w:fill="auto"/>
            <w:vAlign w:val="center"/>
            <w:hideMark/>
          </w:tcPr>
          <w:p w14:paraId="6C73AC6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1802771 </w:t>
            </w:r>
          </w:p>
        </w:tc>
        <w:tc>
          <w:tcPr>
            <w:tcW w:w="5362" w:type="dxa"/>
            <w:tcBorders>
              <w:top w:val="nil"/>
              <w:left w:val="nil"/>
              <w:bottom w:val="single" w:sz="4" w:space="0" w:color="auto"/>
              <w:right w:val="single" w:sz="4" w:space="0" w:color="auto"/>
            </w:tcBorders>
            <w:shd w:val="clear" w:color="auto" w:fill="auto"/>
            <w:vAlign w:val="center"/>
            <w:hideMark/>
          </w:tcPr>
          <w:p w14:paraId="2CA9D5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BOLCNE SA KAPOM L=55MM D=26MM K=4,5MM Z=8MM D:8,5MM</w:t>
            </w:r>
          </w:p>
        </w:tc>
        <w:tc>
          <w:tcPr>
            <w:tcW w:w="606" w:type="dxa"/>
            <w:tcBorders>
              <w:top w:val="nil"/>
              <w:left w:val="nil"/>
              <w:bottom w:val="single" w:sz="4" w:space="0" w:color="auto"/>
              <w:right w:val="single" w:sz="4" w:space="0" w:color="auto"/>
            </w:tcBorders>
            <w:shd w:val="clear" w:color="auto" w:fill="auto"/>
            <w:vAlign w:val="center"/>
            <w:hideMark/>
          </w:tcPr>
          <w:p w14:paraId="0A8249F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5C25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r>
      <w:tr w:rsidR="00E86213" w:rsidRPr="00E86213" w14:paraId="54A9BF8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B40234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12 </w:t>
            </w:r>
          </w:p>
        </w:tc>
        <w:tc>
          <w:tcPr>
            <w:tcW w:w="978" w:type="dxa"/>
            <w:tcBorders>
              <w:top w:val="nil"/>
              <w:left w:val="nil"/>
              <w:bottom w:val="single" w:sz="4" w:space="0" w:color="auto"/>
              <w:right w:val="single" w:sz="4" w:space="0" w:color="auto"/>
            </w:tcBorders>
            <w:shd w:val="clear" w:color="auto" w:fill="auto"/>
            <w:vAlign w:val="center"/>
            <w:hideMark/>
          </w:tcPr>
          <w:p w14:paraId="569601F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707473 </w:t>
            </w:r>
          </w:p>
        </w:tc>
        <w:tc>
          <w:tcPr>
            <w:tcW w:w="5362" w:type="dxa"/>
            <w:tcBorders>
              <w:top w:val="nil"/>
              <w:left w:val="nil"/>
              <w:bottom w:val="single" w:sz="4" w:space="0" w:color="auto"/>
              <w:right w:val="single" w:sz="4" w:space="0" w:color="auto"/>
            </w:tcBorders>
            <w:shd w:val="clear" w:color="auto" w:fill="auto"/>
            <w:vAlign w:val="center"/>
            <w:hideMark/>
          </w:tcPr>
          <w:p w14:paraId="53D6D3F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DIGITALNI MERAČ TEMPERATURE INFRACRVENI MS 6530</w:t>
            </w:r>
          </w:p>
        </w:tc>
        <w:tc>
          <w:tcPr>
            <w:tcW w:w="606" w:type="dxa"/>
            <w:tcBorders>
              <w:top w:val="nil"/>
              <w:left w:val="nil"/>
              <w:bottom w:val="single" w:sz="4" w:space="0" w:color="auto"/>
              <w:right w:val="single" w:sz="4" w:space="0" w:color="auto"/>
            </w:tcBorders>
            <w:shd w:val="clear" w:color="auto" w:fill="auto"/>
            <w:vAlign w:val="center"/>
            <w:hideMark/>
          </w:tcPr>
          <w:p w14:paraId="738DDB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43D09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7ECD9F20"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F24FA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13 </w:t>
            </w:r>
          </w:p>
        </w:tc>
        <w:tc>
          <w:tcPr>
            <w:tcW w:w="978" w:type="dxa"/>
            <w:tcBorders>
              <w:top w:val="nil"/>
              <w:left w:val="nil"/>
              <w:bottom w:val="single" w:sz="4" w:space="0" w:color="auto"/>
              <w:right w:val="single" w:sz="4" w:space="0" w:color="auto"/>
            </w:tcBorders>
            <w:shd w:val="clear" w:color="auto" w:fill="auto"/>
            <w:vAlign w:val="center"/>
            <w:hideMark/>
          </w:tcPr>
          <w:p w14:paraId="18A063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1800981 </w:t>
            </w:r>
          </w:p>
        </w:tc>
        <w:tc>
          <w:tcPr>
            <w:tcW w:w="5362" w:type="dxa"/>
            <w:tcBorders>
              <w:top w:val="nil"/>
              <w:left w:val="nil"/>
              <w:bottom w:val="single" w:sz="4" w:space="0" w:color="auto"/>
              <w:right w:val="single" w:sz="4" w:space="0" w:color="auto"/>
            </w:tcBorders>
            <w:shd w:val="clear" w:color="auto" w:fill="auto"/>
            <w:vAlign w:val="center"/>
            <w:hideMark/>
          </w:tcPr>
          <w:p w14:paraId="5C1BDCAD" w14:textId="53B8F135" w:rsidR="00E86213" w:rsidRPr="00E86213" w:rsidRDefault="00E86213" w:rsidP="00B63568">
            <w:pPr>
              <w:spacing w:before="0"/>
              <w:jc w:val="left"/>
              <w:rPr>
                <w:rFonts w:cs="Arial"/>
                <w:color w:val="000000"/>
                <w:sz w:val="16"/>
                <w:szCs w:val="16"/>
              </w:rPr>
            </w:pPr>
            <w:r w:rsidRPr="00E86213">
              <w:rPr>
                <w:rFonts w:cs="Arial"/>
                <w:color w:val="000000"/>
                <w:sz w:val="16"/>
                <w:szCs w:val="16"/>
              </w:rPr>
              <w:t>DRŽAČ DVONOŽNI</w:t>
            </w:r>
            <w:r w:rsidR="00B63568">
              <w:rPr>
                <w:rFonts w:cs="Arial"/>
                <w:color w:val="000000"/>
                <w:sz w:val="16"/>
                <w:szCs w:val="16"/>
              </w:rPr>
              <w:t xml:space="preserve"> ZA GEODETSKI</w:t>
            </w:r>
            <w:r w:rsidR="008B18B9">
              <w:rPr>
                <w:rFonts w:cs="Arial"/>
                <w:color w:val="000000"/>
                <w:sz w:val="16"/>
                <w:szCs w:val="16"/>
              </w:rPr>
              <w:t xml:space="preserve"> ŠTAP -BIPOD D2-2 H-1920</w:t>
            </w:r>
            <w:r w:rsidR="00B63568">
              <w:rPr>
                <w:rFonts w:cs="Arial"/>
                <w:color w:val="000000"/>
                <w:sz w:val="16"/>
                <w:szCs w:val="16"/>
              </w:rPr>
              <w:t>MM</w:t>
            </w:r>
          </w:p>
        </w:tc>
        <w:tc>
          <w:tcPr>
            <w:tcW w:w="606" w:type="dxa"/>
            <w:tcBorders>
              <w:top w:val="nil"/>
              <w:left w:val="nil"/>
              <w:bottom w:val="single" w:sz="4" w:space="0" w:color="auto"/>
              <w:right w:val="single" w:sz="4" w:space="0" w:color="auto"/>
            </w:tcBorders>
            <w:shd w:val="clear" w:color="auto" w:fill="auto"/>
            <w:vAlign w:val="center"/>
            <w:hideMark/>
          </w:tcPr>
          <w:p w14:paraId="33EDBEF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2C44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FFFDBF5" w14:textId="77777777" w:rsidTr="00E86213">
        <w:trPr>
          <w:trHeight w:val="678"/>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5E9A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 </w:t>
            </w:r>
          </w:p>
        </w:tc>
        <w:tc>
          <w:tcPr>
            <w:tcW w:w="978" w:type="dxa"/>
            <w:tcBorders>
              <w:top w:val="nil"/>
              <w:left w:val="nil"/>
              <w:bottom w:val="single" w:sz="4" w:space="0" w:color="auto"/>
              <w:right w:val="single" w:sz="4" w:space="0" w:color="auto"/>
            </w:tcBorders>
            <w:shd w:val="clear" w:color="auto" w:fill="auto"/>
            <w:vAlign w:val="center"/>
            <w:hideMark/>
          </w:tcPr>
          <w:p w14:paraId="1551F8E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1735926 </w:t>
            </w:r>
          </w:p>
        </w:tc>
        <w:tc>
          <w:tcPr>
            <w:tcW w:w="5362" w:type="dxa"/>
            <w:tcBorders>
              <w:top w:val="nil"/>
              <w:left w:val="nil"/>
              <w:bottom w:val="single" w:sz="4" w:space="0" w:color="auto"/>
              <w:right w:val="single" w:sz="4" w:space="0" w:color="auto"/>
            </w:tcBorders>
            <w:shd w:val="clear" w:color="auto" w:fill="auto"/>
            <w:vAlign w:val="center"/>
            <w:hideMark/>
          </w:tcPr>
          <w:p w14:paraId="04C67E9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KLASIČNI DIN 862  OPSEG MERENJA 300MM, KLASA TAČNOSTI 0,05MM, DIMENZIJA ŠINE 12X4MM, DUŽINA NASLONA 150MM</w:t>
            </w:r>
          </w:p>
        </w:tc>
        <w:tc>
          <w:tcPr>
            <w:tcW w:w="606" w:type="dxa"/>
            <w:tcBorders>
              <w:top w:val="nil"/>
              <w:left w:val="nil"/>
              <w:bottom w:val="single" w:sz="4" w:space="0" w:color="auto"/>
              <w:right w:val="single" w:sz="4" w:space="0" w:color="auto"/>
            </w:tcBorders>
            <w:shd w:val="clear" w:color="auto" w:fill="auto"/>
            <w:vAlign w:val="center"/>
            <w:hideMark/>
          </w:tcPr>
          <w:p w14:paraId="4DF394C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49EED3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05A5CD8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5A61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c>
          <w:tcPr>
            <w:tcW w:w="978" w:type="dxa"/>
            <w:tcBorders>
              <w:top w:val="nil"/>
              <w:left w:val="nil"/>
              <w:bottom w:val="single" w:sz="4" w:space="0" w:color="auto"/>
              <w:right w:val="single" w:sz="4" w:space="0" w:color="auto"/>
            </w:tcBorders>
            <w:shd w:val="clear" w:color="auto" w:fill="auto"/>
            <w:vAlign w:val="center"/>
            <w:hideMark/>
          </w:tcPr>
          <w:p w14:paraId="4F23AA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1776568 </w:t>
            </w:r>
          </w:p>
        </w:tc>
        <w:tc>
          <w:tcPr>
            <w:tcW w:w="5362" w:type="dxa"/>
            <w:tcBorders>
              <w:top w:val="nil"/>
              <w:left w:val="nil"/>
              <w:bottom w:val="single" w:sz="4" w:space="0" w:color="auto"/>
              <w:right w:val="single" w:sz="4" w:space="0" w:color="auto"/>
            </w:tcBorders>
            <w:shd w:val="clear" w:color="auto" w:fill="auto"/>
            <w:vAlign w:val="center"/>
            <w:hideMark/>
          </w:tcPr>
          <w:p w14:paraId="263ECE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DUBINOMER SA SATOM MERNA DUŽINA 200MM  KLASA 0.05, DUŽINA KLJUNA 100MM</w:t>
            </w:r>
          </w:p>
        </w:tc>
        <w:tc>
          <w:tcPr>
            <w:tcW w:w="606" w:type="dxa"/>
            <w:tcBorders>
              <w:top w:val="nil"/>
              <w:left w:val="nil"/>
              <w:bottom w:val="single" w:sz="4" w:space="0" w:color="auto"/>
              <w:right w:val="single" w:sz="4" w:space="0" w:color="auto"/>
            </w:tcBorders>
            <w:shd w:val="clear" w:color="auto" w:fill="auto"/>
            <w:vAlign w:val="center"/>
            <w:hideMark/>
          </w:tcPr>
          <w:p w14:paraId="529126E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58F4D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1DB7C6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CAC9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 </w:t>
            </w:r>
          </w:p>
        </w:tc>
        <w:tc>
          <w:tcPr>
            <w:tcW w:w="978" w:type="dxa"/>
            <w:tcBorders>
              <w:top w:val="nil"/>
              <w:left w:val="nil"/>
              <w:bottom w:val="single" w:sz="4" w:space="0" w:color="auto"/>
              <w:right w:val="single" w:sz="4" w:space="0" w:color="auto"/>
            </w:tcBorders>
            <w:shd w:val="clear" w:color="auto" w:fill="auto"/>
            <w:vAlign w:val="center"/>
            <w:hideMark/>
          </w:tcPr>
          <w:p w14:paraId="328DE2B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1641093 </w:t>
            </w:r>
          </w:p>
        </w:tc>
        <w:tc>
          <w:tcPr>
            <w:tcW w:w="5362" w:type="dxa"/>
            <w:tcBorders>
              <w:top w:val="nil"/>
              <w:left w:val="nil"/>
              <w:bottom w:val="single" w:sz="4" w:space="0" w:color="auto"/>
              <w:right w:val="single" w:sz="4" w:space="0" w:color="auto"/>
            </w:tcBorders>
            <w:shd w:val="clear" w:color="auto" w:fill="auto"/>
            <w:vAlign w:val="center"/>
            <w:hideMark/>
          </w:tcPr>
          <w:p w14:paraId="0840290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ETERNET ANALIZATOR-PRENOSIVI MERNI INSTRUMENT SA DISPLEJEM U BOJI</w:t>
            </w:r>
          </w:p>
        </w:tc>
        <w:tc>
          <w:tcPr>
            <w:tcW w:w="606" w:type="dxa"/>
            <w:tcBorders>
              <w:top w:val="nil"/>
              <w:left w:val="nil"/>
              <w:bottom w:val="single" w:sz="4" w:space="0" w:color="auto"/>
              <w:right w:val="single" w:sz="4" w:space="0" w:color="auto"/>
            </w:tcBorders>
            <w:shd w:val="clear" w:color="auto" w:fill="auto"/>
            <w:vAlign w:val="center"/>
            <w:hideMark/>
          </w:tcPr>
          <w:p w14:paraId="2073C1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3BFD85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A6FDA5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C40BD2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 </w:t>
            </w:r>
          </w:p>
        </w:tc>
        <w:tc>
          <w:tcPr>
            <w:tcW w:w="978" w:type="dxa"/>
            <w:tcBorders>
              <w:top w:val="nil"/>
              <w:left w:val="nil"/>
              <w:bottom w:val="single" w:sz="4" w:space="0" w:color="auto"/>
              <w:right w:val="single" w:sz="4" w:space="0" w:color="auto"/>
            </w:tcBorders>
            <w:shd w:val="clear" w:color="auto" w:fill="auto"/>
            <w:vAlign w:val="center"/>
            <w:hideMark/>
          </w:tcPr>
          <w:p w14:paraId="7AA683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683213 </w:t>
            </w:r>
          </w:p>
        </w:tc>
        <w:tc>
          <w:tcPr>
            <w:tcW w:w="5362" w:type="dxa"/>
            <w:tcBorders>
              <w:top w:val="nil"/>
              <w:left w:val="nil"/>
              <w:bottom w:val="single" w:sz="4" w:space="0" w:color="auto"/>
              <w:right w:val="single" w:sz="4" w:space="0" w:color="auto"/>
            </w:tcBorders>
            <w:shd w:val="clear" w:color="auto" w:fill="auto"/>
            <w:vAlign w:val="center"/>
            <w:hideMark/>
          </w:tcPr>
          <w:p w14:paraId="6106EE0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111 FLUKE</w:t>
            </w:r>
          </w:p>
        </w:tc>
        <w:tc>
          <w:tcPr>
            <w:tcW w:w="606" w:type="dxa"/>
            <w:tcBorders>
              <w:top w:val="nil"/>
              <w:left w:val="nil"/>
              <w:bottom w:val="single" w:sz="4" w:space="0" w:color="auto"/>
              <w:right w:val="single" w:sz="4" w:space="0" w:color="auto"/>
            </w:tcBorders>
            <w:shd w:val="clear" w:color="auto" w:fill="auto"/>
            <w:vAlign w:val="center"/>
            <w:hideMark/>
          </w:tcPr>
          <w:p w14:paraId="61E6FF2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5D6546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568381D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811F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 </w:t>
            </w:r>
          </w:p>
        </w:tc>
        <w:tc>
          <w:tcPr>
            <w:tcW w:w="978" w:type="dxa"/>
            <w:tcBorders>
              <w:top w:val="nil"/>
              <w:left w:val="nil"/>
              <w:bottom w:val="single" w:sz="4" w:space="0" w:color="auto"/>
              <w:right w:val="single" w:sz="4" w:space="0" w:color="auto"/>
            </w:tcBorders>
            <w:shd w:val="clear" w:color="auto" w:fill="auto"/>
            <w:vAlign w:val="center"/>
            <w:hideMark/>
          </w:tcPr>
          <w:p w14:paraId="66774E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683191 </w:t>
            </w:r>
          </w:p>
        </w:tc>
        <w:tc>
          <w:tcPr>
            <w:tcW w:w="5362" w:type="dxa"/>
            <w:tcBorders>
              <w:top w:val="nil"/>
              <w:left w:val="nil"/>
              <w:bottom w:val="single" w:sz="4" w:space="0" w:color="auto"/>
              <w:right w:val="single" w:sz="4" w:space="0" w:color="auto"/>
            </w:tcBorders>
            <w:shd w:val="clear" w:color="auto" w:fill="auto"/>
            <w:vAlign w:val="center"/>
            <w:hideMark/>
          </w:tcPr>
          <w:p w14:paraId="09F98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DIGITALNI UNIVERZALNI 87V FLUKE</w:t>
            </w:r>
          </w:p>
        </w:tc>
        <w:tc>
          <w:tcPr>
            <w:tcW w:w="606" w:type="dxa"/>
            <w:tcBorders>
              <w:top w:val="nil"/>
              <w:left w:val="nil"/>
              <w:bottom w:val="single" w:sz="4" w:space="0" w:color="auto"/>
              <w:right w:val="single" w:sz="4" w:space="0" w:color="auto"/>
            </w:tcBorders>
            <w:shd w:val="clear" w:color="auto" w:fill="auto"/>
            <w:vAlign w:val="center"/>
            <w:hideMark/>
          </w:tcPr>
          <w:p w14:paraId="44A64D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AF7FB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EF09020" w14:textId="77777777" w:rsidTr="00E86213">
        <w:trPr>
          <w:trHeight w:val="113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E19394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c>
          <w:tcPr>
            <w:tcW w:w="978" w:type="dxa"/>
            <w:tcBorders>
              <w:top w:val="nil"/>
              <w:left w:val="nil"/>
              <w:bottom w:val="single" w:sz="4" w:space="0" w:color="auto"/>
              <w:right w:val="single" w:sz="4" w:space="0" w:color="auto"/>
            </w:tcBorders>
            <w:shd w:val="clear" w:color="auto" w:fill="auto"/>
            <w:vAlign w:val="center"/>
            <w:hideMark/>
          </w:tcPr>
          <w:p w14:paraId="78B70B4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1630946 </w:t>
            </w:r>
          </w:p>
        </w:tc>
        <w:tc>
          <w:tcPr>
            <w:tcW w:w="5362" w:type="dxa"/>
            <w:tcBorders>
              <w:top w:val="nil"/>
              <w:left w:val="nil"/>
              <w:bottom w:val="single" w:sz="4" w:space="0" w:color="auto"/>
              <w:right w:val="single" w:sz="4" w:space="0" w:color="auto"/>
            </w:tcBorders>
            <w:shd w:val="clear" w:color="auto" w:fill="auto"/>
            <w:vAlign w:val="center"/>
            <w:hideMark/>
          </w:tcPr>
          <w:p w14:paraId="2139266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INSTRUMENT UNIVERZALNI DIGITALNI SA ČETIRI CIFRE  SA OPSEGOM NAPONA OD 400MV-1000V AC/DC;STRUJE OPSEGA DO 10A  AC/DC;OTPORA OPSEGA 400 DO 40MOMA;FREKVENCIJE 10-100000HZ;KAPACITETA OPSEGA DO 100MF;TEMPERATURE -55 DO 1000C;TEST DIODE</w:t>
            </w:r>
          </w:p>
        </w:tc>
        <w:tc>
          <w:tcPr>
            <w:tcW w:w="606" w:type="dxa"/>
            <w:tcBorders>
              <w:top w:val="nil"/>
              <w:left w:val="nil"/>
              <w:bottom w:val="single" w:sz="4" w:space="0" w:color="auto"/>
              <w:right w:val="single" w:sz="4" w:space="0" w:color="auto"/>
            </w:tcBorders>
            <w:shd w:val="clear" w:color="auto" w:fill="auto"/>
            <w:vAlign w:val="center"/>
            <w:hideMark/>
          </w:tcPr>
          <w:p w14:paraId="2883BF8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1582E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19 </w:t>
            </w:r>
          </w:p>
        </w:tc>
      </w:tr>
      <w:tr w:rsidR="00E86213" w:rsidRPr="00E86213" w14:paraId="571632D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DD5E7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20 </w:t>
            </w:r>
          </w:p>
        </w:tc>
        <w:tc>
          <w:tcPr>
            <w:tcW w:w="978" w:type="dxa"/>
            <w:tcBorders>
              <w:top w:val="nil"/>
              <w:left w:val="nil"/>
              <w:bottom w:val="single" w:sz="4" w:space="0" w:color="auto"/>
              <w:right w:val="single" w:sz="4" w:space="0" w:color="auto"/>
            </w:tcBorders>
            <w:shd w:val="clear" w:color="auto" w:fill="auto"/>
            <w:vAlign w:val="center"/>
            <w:hideMark/>
          </w:tcPr>
          <w:p w14:paraId="521760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1762621 </w:t>
            </w:r>
          </w:p>
        </w:tc>
        <w:tc>
          <w:tcPr>
            <w:tcW w:w="5362" w:type="dxa"/>
            <w:tcBorders>
              <w:top w:val="nil"/>
              <w:left w:val="nil"/>
              <w:bottom w:val="single" w:sz="4" w:space="0" w:color="auto"/>
              <w:right w:val="single" w:sz="4" w:space="0" w:color="auto"/>
            </w:tcBorders>
            <w:shd w:val="clear" w:color="auto" w:fill="auto"/>
            <w:vAlign w:val="center"/>
            <w:hideMark/>
          </w:tcPr>
          <w:p w14:paraId="65D7F4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ISPITIVAČ BESKONTAKTNI NEIZMENIČNOG NAPONA  90-600 VAC; 0 DO +50*C; CAT IV 600V</w:t>
            </w:r>
          </w:p>
        </w:tc>
        <w:tc>
          <w:tcPr>
            <w:tcW w:w="606" w:type="dxa"/>
            <w:tcBorders>
              <w:top w:val="nil"/>
              <w:left w:val="nil"/>
              <w:bottom w:val="single" w:sz="4" w:space="0" w:color="auto"/>
              <w:right w:val="single" w:sz="4" w:space="0" w:color="auto"/>
            </w:tcBorders>
            <w:shd w:val="clear" w:color="auto" w:fill="auto"/>
            <w:vAlign w:val="center"/>
            <w:hideMark/>
          </w:tcPr>
          <w:p w14:paraId="28DDC89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F65951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 </w:t>
            </w:r>
          </w:p>
        </w:tc>
      </w:tr>
      <w:tr w:rsidR="00E86213" w:rsidRPr="00E86213" w14:paraId="7871699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9A9D3A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21 </w:t>
            </w:r>
          </w:p>
        </w:tc>
        <w:tc>
          <w:tcPr>
            <w:tcW w:w="978" w:type="dxa"/>
            <w:tcBorders>
              <w:top w:val="nil"/>
              <w:left w:val="nil"/>
              <w:bottom w:val="single" w:sz="4" w:space="0" w:color="auto"/>
              <w:right w:val="single" w:sz="4" w:space="0" w:color="auto"/>
            </w:tcBorders>
            <w:shd w:val="clear" w:color="auto" w:fill="auto"/>
            <w:vAlign w:val="center"/>
            <w:hideMark/>
          </w:tcPr>
          <w:p w14:paraId="532A5E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1610481 </w:t>
            </w:r>
          </w:p>
        </w:tc>
        <w:tc>
          <w:tcPr>
            <w:tcW w:w="5362" w:type="dxa"/>
            <w:tcBorders>
              <w:top w:val="nil"/>
              <w:left w:val="nil"/>
              <w:bottom w:val="single" w:sz="4" w:space="0" w:color="auto"/>
              <w:right w:val="single" w:sz="4" w:space="0" w:color="auto"/>
            </w:tcBorders>
            <w:shd w:val="clear" w:color="auto" w:fill="auto"/>
            <w:vAlign w:val="center"/>
            <w:hideMark/>
          </w:tcPr>
          <w:p w14:paraId="1B7FE47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ISPRAVLJAČ 12/24V 40A</w:t>
            </w:r>
          </w:p>
        </w:tc>
        <w:tc>
          <w:tcPr>
            <w:tcW w:w="606" w:type="dxa"/>
            <w:tcBorders>
              <w:top w:val="nil"/>
              <w:left w:val="nil"/>
              <w:bottom w:val="single" w:sz="4" w:space="0" w:color="auto"/>
              <w:right w:val="single" w:sz="4" w:space="0" w:color="auto"/>
            </w:tcBorders>
            <w:shd w:val="clear" w:color="auto" w:fill="auto"/>
            <w:vAlign w:val="center"/>
            <w:hideMark/>
          </w:tcPr>
          <w:p w14:paraId="146CE1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024377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1CCC7D89"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1EC7BA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22 </w:t>
            </w:r>
          </w:p>
        </w:tc>
        <w:tc>
          <w:tcPr>
            <w:tcW w:w="978" w:type="dxa"/>
            <w:tcBorders>
              <w:top w:val="nil"/>
              <w:left w:val="nil"/>
              <w:bottom w:val="single" w:sz="4" w:space="0" w:color="auto"/>
              <w:right w:val="single" w:sz="4" w:space="0" w:color="auto"/>
            </w:tcBorders>
            <w:shd w:val="clear" w:color="auto" w:fill="auto"/>
            <w:vAlign w:val="center"/>
            <w:hideMark/>
          </w:tcPr>
          <w:p w14:paraId="58509FB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1803565 </w:t>
            </w:r>
          </w:p>
        </w:tc>
        <w:tc>
          <w:tcPr>
            <w:tcW w:w="5362" w:type="dxa"/>
            <w:tcBorders>
              <w:top w:val="nil"/>
              <w:left w:val="nil"/>
              <w:bottom w:val="single" w:sz="4" w:space="0" w:color="auto"/>
              <w:right w:val="single" w:sz="4" w:space="0" w:color="auto"/>
            </w:tcBorders>
            <w:shd w:val="clear" w:color="auto" w:fill="auto"/>
            <w:vAlign w:val="center"/>
            <w:hideMark/>
          </w:tcPr>
          <w:p w14:paraId="280B23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LIBELA ZA NIVELMANSKU LETVU</w:t>
            </w:r>
          </w:p>
        </w:tc>
        <w:tc>
          <w:tcPr>
            <w:tcW w:w="606" w:type="dxa"/>
            <w:tcBorders>
              <w:top w:val="nil"/>
              <w:left w:val="nil"/>
              <w:bottom w:val="single" w:sz="4" w:space="0" w:color="auto"/>
              <w:right w:val="single" w:sz="4" w:space="0" w:color="auto"/>
            </w:tcBorders>
            <w:shd w:val="clear" w:color="auto" w:fill="auto"/>
            <w:vAlign w:val="center"/>
            <w:hideMark/>
          </w:tcPr>
          <w:p w14:paraId="4E6F8C5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86744F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47B5F6B0"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BF8BC2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23 </w:t>
            </w:r>
          </w:p>
        </w:tc>
        <w:tc>
          <w:tcPr>
            <w:tcW w:w="978" w:type="dxa"/>
            <w:tcBorders>
              <w:top w:val="nil"/>
              <w:left w:val="nil"/>
              <w:bottom w:val="single" w:sz="4" w:space="0" w:color="auto"/>
              <w:right w:val="single" w:sz="4" w:space="0" w:color="auto"/>
            </w:tcBorders>
            <w:shd w:val="clear" w:color="auto" w:fill="auto"/>
            <w:vAlign w:val="center"/>
            <w:hideMark/>
          </w:tcPr>
          <w:p w14:paraId="4056CD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683175 </w:t>
            </w:r>
          </w:p>
        </w:tc>
        <w:tc>
          <w:tcPr>
            <w:tcW w:w="5362" w:type="dxa"/>
            <w:tcBorders>
              <w:top w:val="nil"/>
              <w:left w:val="nil"/>
              <w:bottom w:val="single" w:sz="4" w:space="0" w:color="auto"/>
              <w:right w:val="single" w:sz="4" w:space="0" w:color="auto"/>
            </w:tcBorders>
            <w:shd w:val="clear" w:color="auto" w:fill="auto"/>
            <w:vAlign w:val="center"/>
            <w:hideMark/>
          </w:tcPr>
          <w:p w14:paraId="5D0EF88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MEGOMETAR 1520 FLUKE (MER.OTPOR.ZA IZOL.)</w:t>
            </w:r>
          </w:p>
        </w:tc>
        <w:tc>
          <w:tcPr>
            <w:tcW w:w="606" w:type="dxa"/>
            <w:tcBorders>
              <w:top w:val="nil"/>
              <w:left w:val="nil"/>
              <w:bottom w:val="single" w:sz="4" w:space="0" w:color="auto"/>
              <w:right w:val="single" w:sz="4" w:space="0" w:color="auto"/>
            </w:tcBorders>
            <w:shd w:val="clear" w:color="auto" w:fill="auto"/>
            <w:vAlign w:val="center"/>
            <w:hideMark/>
          </w:tcPr>
          <w:p w14:paraId="2261796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07A87B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1C5F9809"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AC58B0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c>
          <w:tcPr>
            <w:tcW w:w="978" w:type="dxa"/>
            <w:tcBorders>
              <w:top w:val="nil"/>
              <w:left w:val="nil"/>
              <w:bottom w:val="single" w:sz="4" w:space="0" w:color="auto"/>
              <w:right w:val="single" w:sz="4" w:space="0" w:color="auto"/>
            </w:tcBorders>
            <w:shd w:val="clear" w:color="auto" w:fill="auto"/>
            <w:vAlign w:val="center"/>
            <w:hideMark/>
          </w:tcPr>
          <w:p w14:paraId="7773D4F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709174 </w:t>
            </w:r>
          </w:p>
        </w:tc>
        <w:tc>
          <w:tcPr>
            <w:tcW w:w="5362" w:type="dxa"/>
            <w:tcBorders>
              <w:top w:val="nil"/>
              <w:left w:val="nil"/>
              <w:bottom w:val="single" w:sz="4" w:space="0" w:color="auto"/>
              <w:right w:val="single" w:sz="4" w:space="0" w:color="auto"/>
            </w:tcBorders>
            <w:shd w:val="clear" w:color="auto" w:fill="auto"/>
            <w:vAlign w:val="center"/>
            <w:hideMark/>
          </w:tcPr>
          <w:p w14:paraId="31BD51B5"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INFRACRVENI DIGITALNI ZA MERENJE TEMPERATURE MS 6530 MASTECH</w:t>
            </w:r>
          </w:p>
        </w:tc>
        <w:tc>
          <w:tcPr>
            <w:tcW w:w="606" w:type="dxa"/>
            <w:tcBorders>
              <w:top w:val="nil"/>
              <w:left w:val="nil"/>
              <w:bottom w:val="single" w:sz="4" w:space="0" w:color="auto"/>
              <w:right w:val="single" w:sz="4" w:space="0" w:color="auto"/>
            </w:tcBorders>
            <w:shd w:val="clear" w:color="auto" w:fill="auto"/>
            <w:vAlign w:val="center"/>
            <w:hideMark/>
          </w:tcPr>
          <w:p w14:paraId="46F468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294A24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E697DFA"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A5840A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lastRenderedPageBreak/>
              <w:t xml:space="preserve">25 </w:t>
            </w:r>
          </w:p>
        </w:tc>
        <w:tc>
          <w:tcPr>
            <w:tcW w:w="978" w:type="dxa"/>
            <w:tcBorders>
              <w:top w:val="nil"/>
              <w:left w:val="nil"/>
              <w:bottom w:val="single" w:sz="4" w:space="0" w:color="auto"/>
              <w:right w:val="single" w:sz="4" w:space="0" w:color="auto"/>
            </w:tcBorders>
            <w:shd w:val="clear" w:color="auto" w:fill="auto"/>
            <w:vAlign w:val="center"/>
            <w:hideMark/>
          </w:tcPr>
          <w:p w14:paraId="46B40C2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1544721 </w:t>
            </w:r>
          </w:p>
        </w:tc>
        <w:tc>
          <w:tcPr>
            <w:tcW w:w="5362" w:type="dxa"/>
            <w:tcBorders>
              <w:top w:val="nil"/>
              <w:left w:val="nil"/>
              <w:bottom w:val="single" w:sz="4" w:space="0" w:color="auto"/>
              <w:right w:val="single" w:sz="4" w:space="0" w:color="auto"/>
            </w:tcBorders>
            <w:shd w:val="clear" w:color="auto" w:fill="auto"/>
            <w:vAlign w:val="center"/>
            <w:hideMark/>
          </w:tcPr>
          <w:p w14:paraId="0443C9DB"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MERAČ UDALJENOSTI LASERSKI OPSEG 0,05-50M TAČNOST 1,5MM</w:t>
            </w:r>
          </w:p>
        </w:tc>
        <w:tc>
          <w:tcPr>
            <w:tcW w:w="606" w:type="dxa"/>
            <w:tcBorders>
              <w:top w:val="nil"/>
              <w:left w:val="nil"/>
              <w:bottom w:val="single" w:sz="4" w:space="0" w:color="auto"/>
              <w:right w:val="single" w:sz="4" w:space="0" w:color="auto"/>
            </w:tcBorders>
            <w:shd w:val="clear" w:color="auto" w:fill="auto"/>
            <w:vAlign w:val="center"/>
            <w:hideMark/>
          </w:tcPr>
          <w:p w14:paraId="37A3902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8DF025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4D8B17B5"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012A6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26 </w:t>
            </w:r>
          </w:p>
        </w:tc>
        <w:tc>
          <w:tcPr>
            <w:tcW w:w="978" w:type="dxa"/>
            <w:tcBorders>
              <w:top w:val="nil"/>
              <w:left w:val="nil"/>
              <w:bottom w:val="single" w:sz="4" w:space="0" w:color="auto"/>
              <w:right w:val="single" w:sz="4" w:space="0" w:color="auto"/>
            </w:tcBorders>
            <w:shd w:val="clear" w:color="auto" w:fill="auto"/>
            <w:vAlign w:val="center"/>
            <w:hideMark/>
          </w:tcPr>
          <w:p w14:paraId="16869B4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1801902 </w:t>
            </w:r>
          </w:p>
        </w:tc>
        <w:tc>
          <w:tcPr>
            <w:tcW w:w="5362" w:type="dxa"/>
            <w:tcBorders>
              <w:top w:val="nil"/>
              <w:left w:val="nil"/>
              <w:bottom w:val="single" w:sz="4" w:space="0" w:color="auto"/>
              <w:right w:val="single" w:sz="4" w:space="0" w:color="auto"/>
            </w:tcBorders>
            <w:shd w:val="clear" w:color="auto" w:fill="auto"/>
            <w:vAlign w:val="center"/>
            <w:hideMark/>
          </w:tcPr>
          <w:p w14:paraId="4500C9B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2X1,9</w:t>
            </w:r>
          </w:p>
        </w:tc>
        <w:tc>
          <w:tcPr>
            <w:tcW w:w="606" w:type="dxa"/>
            <w:tcBorders>
              <w:top w:val="nil"/>
              <w:left w:val="nil"/>
              <w:bottom w:val="single" w:sz="4" w:space="0" w:color="auto"/>
              <w:right w:val="single" w:sz="4" w:space="0" w:color="auto"/>
            </w:tcBorders>
            <w:shd w:val="clear" w:color="auto" w:fill="auto"/>
            <w:vAlign w:val="center"/>
            <w:hideMark/>
          </w:tcPr>
          <w:p w14:paraId="4A483F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0BF14B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414B8DB7"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19696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27 </w:t>
            </w:r>
          </w:p>
        </w:tc>
        <w:tc>
          <w:tcPr>
            <w:tcW w:w="978" w:type="dxa"/>
            <w:tcBorders>
              <w:top w:val="nil"/>
              <w:left w:val="nil"/>
              <w:bottom w:val="single" w:sz="4" w:space="0" w:color="auto"/>
              <w:right w:val="single" w:sz="4" w:space="0" w:color="auto"/>
            </w:tcBorders>
            <w:shd w:val="clear" w:color="auto" w:fill="auto"/>
            <w:vAlign w:val="center"/>
            <w:hideMark/>
          </w:tcPr>
          <w:p w14:paraId="25EE38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1709704 </w:t>
            </w:r>
          </w:p>
        </w:tc>
        <w:tc>
          <w:tcPr>
            <w:tcW w:w="5362" w:type="dxa"/>
            <w:tcBorders>
              <w:top w:val="nil"/>
              <w:left w:val="nil"/>
              <w:bottom w:val="single" w:sz="4" w:space="0" w:color="auto"/>
              <w:right w:val="single" w:sz="4" w:space="0" w:color="auto"/>
            </w:tcBorders>
            <w:shd w:val="clear" w:color="auto" w:fill="auto"/>
            <w:vAlign w:val="center"/>
            <w:hideMark/>
          </w:tcPr>
          <w:p w14:paraId="3F0B2D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MERDEVINE DVOKRILNE METALNE L=1,80M</w:t>
            </w:r>
          </w:p>
        </w:tc>
        <w:tc>
          <w:tcPr>
            <w:tcW w:w="606" w:type="dxa"/>
            <w:tcBorders>
              <w:top w:val="nil"/>
              <w:left w:val="nil"/>
              <w:bottom w:val="single" w:sz="4" w:space="0" w:color="auto"/>
              <w:right w:val="single" w:sz="4" w:space="0" w:color="auto"/>
            </w:tcBorders>
            <w:shd w:val="clear" w:color="auto" w:fill="auto"/>
            <w:vAlign w:val="center"/>
            <w:hideMark/>
          </w:tcPr>
          <w:p w14:paraId="2AE9BAF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B5675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256DA38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A88760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28 </w:t>
            </w:r>
          </w:p>
        </w:tc>
        <w:tc>
          <w:tcPr>
            <w:tcW w:w="978" w:type="dxa"/>
            <w:tcBorders>
              <w:top w:val="nil"/>
              <w:left w:val="nil"/>
              <w:bottom w:val="single" w:sz="4" w:space="0" w:color="auto"/>
              <w:right w:val="single" w:sz="4" w:space="0" w:color="auto"/>
            </w:tcBorders>
            <w:shd w:val="clear" w:color="auto" w:fill="auto"/>
            <w:vAlign w:val="center"/>
            <w:hideMark/>
          </w:tcPr>
          <w:p w14:paraId="3024CE8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1426591 </w:t>
            </w:r>
          </w:p>
        </w:tc>
        <w:tc>
          <w:tcPr>
            <w:tcW w:w="5362" w:type="dxa"/>
            <w:tcBorders>
              <w:top w:val="nil"/>
              <w:left w:val="nil"/>
              <w:bottom w:val="single" w:sz="4" w:space="0" w:color="auto"/>
              <w:right w:val="single" w:sz="4" w:space="0" w:color="auto"/>
            </w:tcBorders>
            <w:shd w:val="clear" w:color="auto" w:fill="auto"/>
            <w:vAlign w:val="center"/>
            <w:hideMark/>
          </w:tcPr>
          <w:p w14:paraId="0F12C3D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DIGITALNO POMIČNO 0-150MM</w:t>
            </w:r>
          </w:p>
        </w:tc>
        <w:tc>
          <w:tcPr>
            <w:tcW w:w="606" w:type="dxa"/>
            <w:tcBorders>
              <w:top w:val="nil"/>
              <w:left w:val="nil"/>
              <w:bottom w:val="single" w:sz="4" w:space="0" w:color="auto"/>
              <w:right w:val="single" w:sz="4" w:space="0" w:color="auto"/>
            </w:tcBorders>
            <w:shd w:val="clear" w:color="auto" w:fill="auto"/>
            <w:vAlign w:val="center"/>
            <w:hideMark/>
          </w:tcPr>
          <w:p w14:paraId="5DEEEF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255ECE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5664CCDC"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A27041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29 </w:t>
            </w:r>
          </w:p>
        </w:tc>
        <w:tc>
          <w:tcPr>
            <w:tcW w:w="978" w:type="dxa"/>
            <w:tcBorders>
              <w:top w:val="nil"/>
              <w:left w:val="nil"/>
              <w:bottom w:val="single" w:sz="4" w:space="0" w:color="auto"/>
              <w:right w:val="single" w:sz="4" w:space="0" w:color="auto"/>
            </w:tcBorders>
            <w:shd w:val="clear" w:color="auto" w:fill="auto"/>
            <w:vAlign w:val="center"/>
            <w:hideMark/>
          </w:tcPr>
          <w:p w14:paraId="45D52A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1743708 </w:t>
            </w:r>
          </w:p>
        </w:tc>
        <w:tc>
          <w:tcPr>
            <w:tcW w:w="5362" w:type="dxa"/>
            <w:tcBorders>
              <w:top w:val="nil"/>
              <w:left w:val="nil"/>
              <w:bottom w:val="single" w:sz="4" w:space="0" w:color="auto"/>
              <w:right w:val="single" w:sz="4" w:space="0" w:color="auto"/>
            </w:tcBorders>
            <w:shd w:val="clear" w:color="auto" w:fill="auto"/>
            <w:vAlign w:val="center"/>
            <w:hideMark/>
          </w:tcPr>
          <w:p w14:paraId="1DD2B811"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0-150MM</w:t>
            </w:r>
          </w:p>
        </w:tc>
        <w:tc>
          <w:tcPr>
            <w:tcW w:w="606" w:type="dxa"/>
            <w:tcBorders>
              <w:top w:val="nil"/>
              <w:left w:val="nil"/>
              <w:bottom w:val="single" w:sz="4" w:space="0" w:color="auto"/>
              <w:right w:val="single" w:sz="4" w:space="0" w:color="auto"/>
            </w:tcBorders>
            <w:shd w:val="clear" w:color="auto" w:fill="auto"/>
            <w:vAlign w:val="center"/>
            <w:hideMark/>
          </w:tcPr>
          <w:p w14:paraId="37EC24C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4B3CB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24 </w:t>
            </w:r>
          </w:p>
        </w:tc>
      </w:tr>
      <w:tr w:rsidR="00E86213" w:rsidRPr="00E86213" w14:paraId="6DA9034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413FD5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 </w:t>
            </w:r>
          </w:p>
        </w:tc>
        <w:tc>
          <w:tcPr>
            <w:tcW w:w="978" w:type="dxa"/>
            <w:tcBorders>
              <w:top w:val="nil"/>
              <w:left w:val="nil"/>
              <w:bottom w:val="single" w:sz="4" w:space="0" w:color="auto"/>
              <w:right w:val="single" w:sz="4" w:space="0" w:color="auto"/>
            </w:tcBorders>
            <w:shd w:val="clear" w:color="auto" w:fill="auto"/>
            <w:vAlign w:val="center"/>
            <w:hideMark/>
          </w:tcPr>
          <w:p w14:paraId="3DEB089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1651897 </w:t>
            </w:r>
          </w:p>
        </w:tc>
        <w:tc>
          <w:tcPr>
            <w:tcW w:w="5362" w:type="dxa"/>
            <w:tcBorders>
              <w:top w:val="nil"/>
              <w:left w:val="nil"/>
              <w:bottom w:val="single" w:sz="4" w:space="0" w:color="auto"/>
              <w:right w:val="single" w:sz="4" w:space="0" w:color="auto"/>
            </w:tcBorders>
            <w:shd w:val="clear" w:color="auto" w:fill="auto"/>
            <w:vAlign w:val="center"/>
            <w:hideMark/>
          </w:tcPr>
          <w:p w14:paraId="7CB63B6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DIGITALNO 0-300</w:t>
            </w:r>
          </w:p>
        </w:tc>
        <w:tc>
          <w:tcPr>
            <w:tcW w:w="606" w:type="dxa"/>
            <w:tcBorders>
              <w:top w:val="nil"/>
              <w:left w:val="nil"/>
              <w:bottom w:val="single" w:sz="4" w:space="0" w:color="auto"/>
              <w:right w:val="single" w:sz="4" w:space="0" w:color="auto"/>
            </w:tcBorders>
            <w:shd w:val="clear" w:color="auto" w:fill="auto"/>
            <w:vAlign w:val="center"/>
            <w:hideMark/>
          </w:tcPr>
          <w:p w14:paraId="7611225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A5EB09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FEEED37"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7F032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31 </w:t>
            </w:r>
          </w:p>
        </w:tc>
        <w:tc>
          <w:tcPr>
            <w:tcW w:w="978" w:type="dxa"/>
            <w:tcBorders>
              <w:top w:val="nil"/>
              <w:left w:val="nil"/>
              <w:bottom w:val="single" w:sz="4" w:space="0" w:color="auto"/>
              <w:right w:val="single" w:sz="4" w:space="0" w:color="auto"/>
            </w:tcBorders>
            <w:shd w:val="clear" w:color="auto" w:fill="auto"/>
            <w:vAlign w:val="center"/>
            <w:hideMark/>
          </w:tcPr>
          <w:p w14:paraId="24D9EBA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1651900 </w:t>
            </w:r>
          </w:p>
        </w:tc>
        <w:tc>
          <w:tcPr>
            <w:tcW w:w="5362" w:type="dxa"/>
            <w:tcBorders>
              <w:top w:val="nil"/>
              <w:left w:val="nil"/>
              <w:bottom w:val="single" w:sz="4" w:space="0" w:color="auto"/>
              <w:right w:val="single" w:sz="4" w:space="0" w:color="auto"/>
            </w:tcBorders>
            <w:shd w:val="clear" w:color="auto" w:fill="auto"/>
            <w:vAlign w:val="center"/>
            <w:hideMark/>
          </w:tcPr>
          <w:p w14:paraId="5732C90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0-300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5255E29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3E269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714183BB"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6C0F37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32 </w:t>
            </w:r>
          </w:p>
        </w:tc>
        <w:tc>
          <w:tcPr>
            <w:tcW w:w="978" w:type="dxa"/>
            <w:tcBorders>
              <w:top w:val="nil"/>
              <w:left w:val="nil"/>
              <w:bottom w:val="single" w:sz="4" w:space="0" w:color="auto"/>
              <w:right w:val="single" w:sz="4" w:space="0" w:color="auto"/>
            </w:tcBorders>
            <w:shd w:val="clear" w:color="auto" w:fill="auto"/>
            <w:vAlign w:val="center"/>
            <w:hideMark/>
          </w:tcPr>
          <w:p w14:paraId="1EE1CDA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1651919 </w:t>
            </w:r>
          </w:p>
        </w:tc>
        <w:tc>
          <w:tcPr>
            <w:tcW w:w="5362" w:type="dxa"/>
            <w:tcBorders>
              <w:top w:val="nil"/>
              <w:left w:val="nil"/>
              <w:bottom w:val="single" w:sz="4" w:space="0" w:color="auto"/>
              <w:right w:val="single" w:sz="4" w:space="0" w:color="auto"/>
            </w:tcBorders>
            <w:shd w:val="clear" w:color="auto" w:fill="auto"/>
            <w:vAlign w:val="center"/>
            <w:hideMark/>
          </w:tcPr>
          <w:p w14:paraId="579C377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MERILO POMIČNO MEHANIČKO 0-600 PODELA SKALE 0,02 DUŽI KRACI</w:t>
            </w:r>
          </w:p>
        </w:tc>
        <w:tc>
          <w:tcPr>
            <w:tcW w:w="606" w:type="dxa"/>
            <w:tcBorders>
              <w:top w:val="nil"/>
              <w:left w:val="nil"/>
              <w:bottom w:val="single" w:sz="4" w:space="0" w:color="auto"/>
              <w:right w:val="single" w:sz="4" w:space="0" w:color="auto"/>
            </w:tcBorders>
            <w:shd w:val="clear" w:color="auto" w:fill="auto"/>
            <w:vAlign w:val="center"/>
            <w:hideMark/>
          </w:tcPr>
          <w:p w14:paraId="1F07E2D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C95FE1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 </w:t>
            </w:r>
          </w:p>
        </w:tc>
      </w:tr>
      <w:tr w:rsidR="00E86213" w:rsidRPr="00E86213" w14:paraId="0D4538F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96792C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33 </w:t>
            </w:r>
          </w:p>
        </w:tc>
        <w:tc>
          <w:tcPr>
            <w:tcW w:w="978" w:type="dxa"/>
            <w:tcBorders>
              <w:top w:val="nil"/>
              <w:left w:val="nil"/>
              <w:bottom w:val="single" w:sz="4" w:space="0" w:color="auto"/>
              <w:right w:val="single" w:sz="4" w:space="0" w:color="auto"/>
            </w:tcBorders>
            <w:shd w:val="clear" w:color="auto" w:fill="auto"/>
            <w:vAlign w:val="center"/>
            <w:hideMark/>
          </w:tcPr>
          <w:p w14:paraId="15776B5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309303 </w:t>
            </w:r>
          </w:p>
        </w:tc>
        <w:tc>
          <w:tcPr>
            <w:tcW w:w="5362" w:type="dxa"/>
            <w:tcBorders>
              <w:top w:val="nil"/>
              <w:left w:val="nil"/>
              <w:bottom w:val="single" w:sz="4" w:space="0" w:color="auto"/>
              <w:right w:val="single" w:sz="4" w:space="0" w:color="auto"/>
            </w:tcBorders>
            <w:shd w:val="clear" w:color="auto" w:fill="auto"/>
            <w:vAlign w:val="center"/>
            <w:hideMark/>
          </w:tcPr>
          <w:p w14:paraId="215C8F6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METAR 50 M MERNA PANTLJIKA</w:t>
            </w:r>
          </w:p>
        </w:tc>
        <w:tc>
          <w:tcPr>
            <w:tcW w:w="606" w:type="dxa"/>
            <w:tcBorders>
              <w:top w:val="nil"/>
              <w:left w:val="nil"/>
              <w:bottom w:val="single" w:sz="4" w:space="0" w:color="auto"/>
              <w:right w:val="single" w:sz="4" w:space="0" w:color="auto"/>
            </w:tcBorders>
            <w:shd w:val="clear" w:color="auto" w:fill="auto"/>
            <w:vAlign w:val="center"/>
            <w:hideMark/>
          </w:tcPr>
          <w:p w14:paraId="76F5B3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AE34E7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 </w:t>
            </w:r>
          </w:p>
        </w:tc>
      </w:tr>
      <w:tr w:rsidR="00E86213" w:rsidRPr="00E86213" w14:paraId="2D55826A"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3A7357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34 </w:t>
            </w:r>
          </w:p>
        </w:tc>
        <w:tc>
          <w:tcPr>
            <w:tcW w:w="978" w:type="dxa"/>
            <w:tcBorders>
              <w:top w:val="nil"/>
              <w:left w:val="nil"/>
              <w:bottom w:val="single" w:sz="4" w:space="0" w:color="auto"/>
              <w:right w:val="single" w:sz="4" w:space="0" w:color="auto"/>
            </w:tcBorders>
            <w:shd w:val="clear" w:color="auto" w:fill="auto"/>
            <w:vAlign w:val="center"/>
            <w:hideMark/>
          </w:tcPr>
          <w:p w14:paraId="30BC13D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1743678 </w:t>
            </w:r>
          </w:p>
        </w:tc>
        <w:tc>
          <w:tcPr>
            <w:tcW w:w="5362" w:type="dxa"/>
            <w:tcBorders>
              <w:top w:val="nil"/>
              <w:left w:val="nil"/>
              <w:bottom w:val="single" w:sz="4" w:space="0" w:color="auto"/>
              <w:right w:val="single" w:sz="4" w:space="0" w:color="auto"/>
            </w:tcBorders>
            <w:shd w:val="clear" w:color="auto" w:fill="auto"/>
            <w:vAlign w:val="center"/>
            <w:hideMark/>
          </w:tcPr>
          <w:p w14:paraId="3A51FC9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0-100MM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765507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703F1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16367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478E31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35 </w:t>
            </w:r>
          </w:p>
        </w:tc>
        <w:tc>
          <w:tcPr>
            <w:tcW w:w="978" w:type="dxa"/>
            <w:tcBorders>
              <w:top w:val="nil"/>
              <w:left w:val="nil"/>
              <w:bottom w:val="single" w:sz="4" w:space="0" w:color="auto"/>
              <w:right w:val="single" w:sz="4" w:space="0" w:color="auto"/>
            </w:tcBorders>
            <w:shd w:val="clear" w:color="auto" w:fill="auto"/>
            <w:vAlign w:val="center"/>
            <w:hideMark/>
          </w:tcPr>
          <w:p w14:paraId="6CACC7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1743686 </w:t>
            </w:r>
          </w:p>
        </w:tc>
        <w:tc>
          <w:tcPr>
            <w:tcW w:w="5362" w:type="dxa"/>
            <w:tcBorders>
              <w:top w:val="nil"/>
              <w:left w:val="nil"/>
              <w:bottom w:val="single" w:sz="4" w:space="0" w:color="auto"/>
              <w:right w:val="single" w:sz="4" w:space="0" w:color="auto"/>
            </w:tcBorders>
            <w:shd w:val="clear" w:color="auto" w:fill="auto"/>
            <w:vAlign w:val="center"/>
            <w:hideMark/>
          </w:tcPr>
          <w:p w14:paraId="3B645FD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100-200MM ZA SPOLJNO MERENJE TAČNOST 0,01</w:t>
            </w:r>
          </w:p>
        </w:tc>
        <w:tc>
          <w:tcPr>
            <w:tcW w:w="606" w:type="dxa"/>
            <w:tcBorders>
              <w:top w:val="nil"/>
              <w:left w:val="nil"/>
              <w:bottom w:val="single" w:sz="4" w:space="0" w:color="auto"/>
              <w:right w:val="single" w:sz="4" w:space="0" w:color="auto"/>
            </w:tcBorders>
            <w:shd w:val="clear" w:color="auto" w:fill="auto"/>
            <w:vAlign w:val="center"/>
            <w:hideMark/>
          </w:tcPr>
          <w:p w14:paraId="14BE0F3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A5B068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5898E6E1"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337F3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36 </w:t>
            </w:r>
          </w:p>
        </w:tc>
        <w:tc>
          <w:tcPr>
            <w:tcW w:w="978" w:type="dxa"/>
            <w:tcBorders>
              <w:top w:val="nil"/>
              <w:left w:val="nil"/>
              <w:bottom w:val="single" w:sz="4" w:space="0" w:color="auto"/>
              <w:right w:val="single" w:sz="4" w:space="0" w:color="auto"/>
            </w:tcBorders>
            <w:shd w:val="clear" w:color="auto" w:fill="auto"/>
            <w:vAlign w:val="center"/>
            <w:hideMark/>
          </w:tcPr>
          <w:p w14:paraId="5EA5407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1743694 </w:t>
            </w:r>
          </w:p>
        </w:tc>
        <w:tc>
          <w:tcPr>
            <w:tcW w:w="5362" w:type="dxa"/>
            <w:tcBorders>
              <w:top w:val="nil"/>
              <w:left w:val="nil"/>
              <w:bottom w:val="single" w:sz="4" w:space="0" w:color="auto"/>
              <w:right w:val="single" w:sz="4" w:space="0" w:color="auto"/>
            </w:tcBorders>
            <w:shd w:val="clear" w:color="auto" w:fill="auto"/>
            <w:vAlign w:val="center"/>
            <w:hideMark/>
          </w:tcPr>
          <w:p w14:paraId="04A7186F"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200-300MM ZA SPOLJNO MERENJE</w:t>
            </w:r>
          </w:p>
        </w:tc>
        <w:tc>
          <w:tcPr>
            <w:tcW w:w="606" w:type="dxa"/>
            <w:tcBorders>
              <w:top w:val="nil"/>
              <w:left w:val="nil"/>
              <w:bottom w:val="single" w:sz="4" w:space="0" w:color="auto"/>
              <w:right w:val="single" w:sz="4" w:space="0" w:color="auto"/>
            </w:tcBorders>
            <w:shd w:val="clear" w:color="auto" w:fill="auto"/>
            <w:vAlign w:val="center"/>
            <w:hideMark/>
          </w:tcPr>
          <w:p w14:paraId="19610FD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BA8DFA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6DA9B12F"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DE1E1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37 </w:t>
            </w:r>
          </w:p>
        </w:tc>
        <w:tc>
          <w:tcPr>
            <w:tcW w:w="978" w:type="dxa"/>
            <w:tcBorders>
              <w:top w:val="nil"/>
              <w:left w:val="nil"/>
              <w:bottom w:val="single" w:sz="4" w:space="0" w:color="auto"/>
              <w:right w:val="single" w:sz="4" w:space="0" w:color="auto"/>
            </w:tcBorders>
            <w:shd w:val="clear" w:color="auto" w:fill="auto"/>
            <w:vAlign w:val="center"/>
            <w:hideMark/>
          </w:tcPr>
          <w:p w14:paraId="7034C5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1651951 </w:t>
            </w:r>
          </w:p>
        </w:tc>
        <w:tc>
          <w:tcPr>
            <w:tcW w:w="5362" w:type="dxa"/>
            <w:tcBorders>
              <w:top w:val="nil"/>
              <w:left w:val="nil"/>
              <w:bottom w:val="single" w:sz="4" w:space="0" w:color="auto"/>
              <w:right w:val="single" w:sz="4" w:space="0" w:color="auto"/>
            </w:tcBorders>
            <w:shd w:val="clear" w:color="auto" w:fill="auto"/>
            <w:vAlign w:val="center"/>
            <w:hideMark/>
          </w:tcPr>
          <w:p w14:paraId="3377566A"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SM 300-400 PODELA SKALE 0,01DIGITALNO I SKALA ZA DIREKTNO OČITAVANJE</w:t>
            </w:r>
          </w:p>
        </w:tc>
        <w:tc>
          <w:tcPr>
            <w:tcW w:w="606" w:type="dxa"/>
            <w:tcBorders>
              <w:top w:val="nil"/>
              <w:left w:val="nil"/>
              <w:bottom w:val="single" w:sz="4" w:space="0" w:color="auto"/>
              <w:right w:val="single" w:sz="4" w:space="0" w:color="auto"/>
            </w:tcBorders>
            <w:shd w:val="clear" w:color="auto" w:fill="auto"/>
            <w:vAlign w:val="center"/>
            <w:hideMark/>
          </w:tcPr>
          <w:p w14:paraId="043AF541"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4DF82C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31A14425"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1FF598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38 </w:t>
            </w:r>
          </w:p>
        </w:tc>
        <w:tc>
          <w:tcPr>
            <w:tcW w:w="978" w:type="dxa"/>
            <w:tcBorders>
              <w:top w:val="nil"/>
              <w:left w:val="nil"/>
              <w:bottom w:val="single" w:sz="4" w:space="0" w:color="auto"/>
              <w:right w:val="single" w:sz="4" w:space="0" w:color="auto"/>
            </w:tcBorders>
            <w:shd w:val="clear" w:color="auto" w:fill="auto"/>
            <w:vAlign w:val="center"/>
            <w:hideMark/>
          </w:tcPr>
          <w:p w14:paraId="5C1B4B4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1653695 </w:t>
            </w:r>
          </w:p>
        </w:tc>
        <w:tc>
          <w:tcPr>
            <w:tcW w:w="5362" w:type="dxa"/>
            <w:tcBorders>
              <w:top w:val="nil"/>
              <w:left w:val="nil"/>
              <w:bottom w:val="single" w:sz="4" w:space="0" w:color="auto"/>
              <w:right w:val="single" w:sz="4" w:space="0" w:color="auto"/>
            </w:tcBorders>
            <w:shd w:val="clear" w:color="auto" w:fill="auto"/>
            <w:vAlign w:val="center"/>
            <w:hideMark/>
          </w:tcPr>
          <w:p w14:paraId="1E234FC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11-20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4BB7C06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635E3EE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3D801102"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2C019C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39 </w:t>
            </w:r>
          </w:p>
        </w:tc>
        <w:tc>
          <w:tcPr>
            <w:tcW w:w="978" w:type="dxa"/>
            <w:tcBorders>
              <w:top w:val="nil"/>
              <w:left w:val="nil"/>
              <w:bottom w:val="single" w:sz="4" w:space="0" w:color="auto"/>
              <w:right w:val="single" w:sz="4" w:space="0" w:color="auto"/>
            </w:tcBorders>
            <w:shd w:val="clear" w:color="auto" w:fill="auto"/>
            <w:vAlign w:val="center"/>
            <w:hideMark/>
          </w:tcPr>
          <w:p w14:paraId="6EAACFE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1653709 </w:t>
            </w:r>
          </w:p>
        </w:tc>
        <w:tc>
          <w:tcPr>
            <w:tcW w:w="5362" w:type="dxa"/>
            <w:tcBorders>
              <w:top w:val="nil"/>
              <w:left w:val="nil"/>
              <w:bottom w:val="single" w:sz="4" w:space="0" w:color="auto"/>
              <w:right w:val="single" w:sz="4" w:space="0" w:color="auto"/>
            </w:tcBorders>
            <w:shd w:val="clear" w:color="auto" w:fill="auto"/>
            <w:vAlign w:val="center"/>
            <w:hideMark/>
          </w:tcPr>
          <w:p w14:paraId="29F773A4"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20-50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151C2B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4BACE0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C0F8EF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9416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40 </w:t>
            </w:r>
          </w:p>
        </w:tc>
        <w:tc>
          <w:tcPr>
            <w:tcW w:w="978" w:type="dxa"/>
            <w:tcBorders>
              <w:top w:val="nil"/>
              <w:left w:val="nil"/>
              <w:bottom w:val="single" w:sz="4" w:space="0" w:color="auto"/>
              <w:right w:val="single" w:sz="4" w:space="0" w:color="auto"/>
            </w:tcBorders>
            <w:shd w:val="clear" w:color="auto" w:fill="auto"/>
            <w:vAlign w:val="center"/>
            <w:hideMark/>
          </w:tcPr>
          <w:p w14:paraId="64F012A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1653687 </w:t>
            </w:r>
          </w:p>
        </w:tc>
        <w:tc>
          <w:tcPr>
            <w:tcW w:w="5362" w:type="dxa"/>
            <w:tcBorders>
              <w:top w:val="nil"/>
              <w:left w:val="nil"/>
              <w:bottom w:val="single" w:sz="4" w:space="0" w:color="auto"/>
              <w:right w:val="single" w:sz="4" w:space="0" w:color="auto"/>
            </w:tcBorders>
            <w:shd w:val="clear" w:color="auto" w:fill="auto"/>
            <w:vAlign w:val="center"/>
            <w:hideMark/>
          </w:tcPr>
          <w:p w14:paraId="69081D2E"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UN TROKRAKI 6-12 PODELA SKALE 0,005 (0,001)PRSTENASTI ETALON</w:t>
            </w:r>
          </w:p>
        </w:tc>
        <w:tc>
          <w:tcPr>
            <w:tcW w:w="606" w:type="dxa"/>
            <w:tcBorders>
              <w:top w:val="nil"/>
              <w:left w:val="nil"/>
              <w:bottom w:val="single" w:sz="4" w:space="0" w:color="auto"/>
              <w:right w:val="single" w:sz="4" w:space="0" w:color="auto"/>
            </w:tcBorders>
            <w:shd w:val="clear" w:color="auto" w:fill="auto"/>
            <w:vAlign w:val="center"/>
            <w:hideMark/>
          </w:tcPr>
          <w:p w14:paraId="7754545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93547C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12FDFE56"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BEC3BF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41 </w:t>
            </w:r>
          </w:p>
        </w:tc>
        <w:tc>
          <w:tcPr>
            <w:tcW w:w="978" w:type="dxa"/>
            <w:tcBorders>
              <w:top w:val="nil"/>
              <w:left w:val="nil"/>
              <w:bottom w:val="single" w:sz="4" w:space="0" w:color="auto"/>
              <w:right w:val="single" w:sz="4" w:space="0" w:color="auto"/>
            </w:tcBorders>
            <w:shd w:val="clear" w:color="auto" w:fill="auto"/>
            <w:vAlign w:val="center"/>
            <w:hideMark/>
          </w:tcPr>
          <w:p w14:paraId="40C599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1791362 </w:t>
            </w:r>
          </w:p>
        </w:tc>
        <w:tc>
          <w:tcPr>
            <w:tcW w:w="5362" w:type="dxa"/>
            <w:tcBorders>
              <w:top w:val="nil"/>
              <w:left w:val="nil"/>
              <w:bottom w:val="single" w:sz="4" w:space="0" w:color="auto"/>
              <w:right w:val="single" w:sz="4" w:space="0" w:color="auto"/>
            </w:tcBorders>
            <w:shd w:val="clear" w:color="auto" w:fill="auto"/>
            <w:vAlign w:val="center"/>
            <w:hideMark/>
          </w:tcPr>
          <w:p w14:paraId="77A529A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MIKROMETAR ZA UNUTRAŠNJE MERE 20-25MM MERENJE U TRI TAČKE (TROKRAKI)</w:t>
            </w:r>
          </w:p>
        </w:tc>
        <w:tc>
          <w:tcPr>
            <w:tcW w:w="606" w:type="dxa"/>
            <w:tcBorders>
              <w:top w:val="nil"/>
              <w:left w:val="nil"/>
              <w:bottom w:val="single" w:sz="4" w:space="0" w:color="auto"/>
              <w:right w:val="single" w:sz="4" w:space="0" w:color="auto"/>
            </w:tcBorders>
            <w:shd w:val="clear" w:color="auto" w:fill="auto"/>
            <w:vAlign w:val="center"/>
            <w:hideMark/>
          </w:tcPr>
          <w:p w14:paraId="163B17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73EE2B3F"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423EEBC6"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3512D2D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42 </w:t>
            </w:r>
          </w:p>
        </w:tc>
        <w:tc>
          <w:tcPr>
            <w:tcW w:w="978" w:type="dxa"/>
            <w:tcBorders>
              <w:top w:val="nil"/>
              <w:left w:val="nil"/>
              <w:bottom w:val="single" w:sz="4" w:space="0" w:color="auto"/>
              <w:right w:val="single" w:sz="4" w:space="0" w:color="auto"/>
            </w:tcBorders>
            <w:shd w:val="clear" w:color="auto" w:fill="auto"/>
            <w:vAlign w:val="center"/>
            <w:hideMark/>
          </w:tcPr>
          <w:p w14:paraId="2E2EE197"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652180 </w:t>
            </w:r>
          </w:p>
        </w:tc>
        <w:tc>
          <w:tcPr>
            <w:tcW w:w="5362" w:type="dxa"/>
            <w:tcBorders>
              <w:top w:val="nil"/>
              <w:left w:val="nil"/>
              <w:bottom w:val="single" w:sz="4" w:space="0" w:color="auto"/>
              <w:right w:val="single" w:sz="4" w:space="0" w:color="auto"/>
            </w:tcBorders>
            <w:shd w:val="clear" w:color="auto" w:fill="auto"/>
            <w:vAlign w:val="center"/>
            <w:hideMark/>
          </w:tcPr>
          <w:p w14:paraId="579117C6"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MULTIMER "FLUKE" 179 TRUE RMS</w:t>
            </w:r>
          </w:p>
        </w:tc>
        <w:tc>
          <w:tcPr>
            <w:tcW w:w="606" w:type="dxa"/>
            <w:tcBorders>
              <w:top w:val="nil"/>
              <w:left w:val="nil"/>
              <w:bottom w:val="single" w:sz="4" w:space="0" w:color="auto"/>
              <w:right w:val="single" w:sz="4" w:space="0" w:color="auto"/>
            </w:tcBorders>
            <w:shd w:val="clear" w:color="auto" w:fill="auto"/>
            <w:vAlign w:val="center"/>
            <w:hideMark/>
          </w:tcPr>
          <w:p w14:paraId="7449F06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3997C3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9 </w:t>
            </w:r>
          </w:p>
        </w:tc>
      </w:tr>
      <w:tr w:rsidR="00E86213" w:rsidRPr="00E86213" w14:paraId="0301B0A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02E7E1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43 </w:t>
            </w:r>
          </w:p>
        </w:tc>
        <w:tc>
          <w:tcPr>
            <w:tcW w:w="978" w:type="dxa"/>
            <w:tcBorders>
              <w:top w:val="nil"/>
              <w:left w:val="nil"/>
              <w:bottom w:val="single" w:sz="4" w:space="0" w:color="auto"/>
              <w:right w:val="single" w:sz="4" w:space="0" w:color="auto"/>
            </w:tcBorders>
            <w:shd w:val="clear" w:color="auto" w:fill="auto"/>
            <w:vAlign w:val="center"/>
            <w:hideMark/>
          </w:tcPr>
          <w:p w14:paraId="14CA508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1800949 </w:t>
            </w:r>
          </w:p>
        </w:tc>
        <w:tc>
          <w:tcPr>
            <w:tcW w:w="5362" w:type="dxa"/>
            <w:tcBorders>
              <w:top w:val="nil"/>
              <w:left w:val="nil"/>
              <w:bottom w:val="single" w:sz="4" w:space="0" w:color="auto"/>
              <w:right w:val="single" w:sz="4" w:space="0" w:color="auto"/>
            </w:tcBorders>
            <w:shd w:val="clear" w:color="auto" w:fill="auto"/>
            <w:vAlign w:val="center"/>
            <w:hideMark/>
          </w:tcPr>
          <w:p w14:paraId="3080A709"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POSTOLJE ZVEZDASTO ZA STATIV</w:t>
            </w:r>
          </w:p>
        </w:tc>
        <w:tc>
          <w:tcPr>
            <w:tcW w:w="606" w:type="dxa"/>
            <w:tcBorders>
              <w:top w:val="nil"/>
              <w:left w:val="nil"/>
              <w:bottom w:val="single" w:sz="4" w:space="0" w:color="auto"/>
              <w:right w:val="single" w:sz="4" w:space="0" w:color="auto"/>
            </w:tcBorders>
            <w:shd w:val="clear" w:color="auto" w:fill="auto"/>
            <w:vAlign w:val="center"/>
            <w:hideMark/>
          </w:tcPr>
          <w:p w14:paraId="5294DA2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38150B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162FF48"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2E2D76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44 </w:t>
            </w:r>
          </w:p>
        </w:tc>
        <w:tc>
          <w:tcPr>
            <w:tcW w:w="978" w:type="dxa"/>
            <w:tcBorders>
              <w:top w:val="nil"/>
              <w:left w:val="nil"/>
              <w:bottom w:val="single" w:sz="4" w:space="0" w:color="auto"/>
              <w:right w:val="single" w:sz="4" w:space="0" w:color="auto"/>
            </w:tcBorders>
            <w:shd w:val="clear" w:color="auto" w:fill="auto"/>
            <w:vAlign w:val="center"/>
            <w:hideMark/>
          </w:tcPr>
          <w:p w14:paraId="036E510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1761048 </w:t>
            </w:r>
          </w:p>
        </w:tc>
        <w:tc>
          <w:tcPr>
            <w:tcW w:w="5362" w:type="dxa"/>
            <w:tcBorders>
              <w:top w:val="nil"/>
              <w:left w:val="nil"/>
              <w:bottom w:val="single" w:sz="4" w:space="0" w:color="auto"/>
              <w:right w:val="single" w:sz="4" w:space="0" w:color="auto"/>
            </w:tcBorders>
            <w:shd w:val="clear" w:color="auto" w:fill="auto"/>
            <w:vAlign w:val="center"/>
            <w:hideMark/>
          </w:tcPr>
          <w:p w14:paraId="3A2661F7"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PUNJAČ BATERIJE ZA TOTALNU STANICU LEICA TS 11</w:t>
            </w:r>
          </w:p>
        </w:tc>
        <w:tc>
          <w:tcPr>
            <w:tcW w:w="606" w:type="dxa"/>
            <w:tcBorders>
              <w:top w:val="nil"/>
              <w:left w:val="nil"/>
              <w:bottom w:val="single" w:sz="4" w:space="0" w:color="auto"/>
              <w:right w:val="single" w:sz="4" w:space="0" w:color="auto"/>
            </w:tcBorders>
            <w:shd w:val="clear" w:color="auto" w:fill="auto"/>
            <w:vAlign w:val="center"/>
            <w:hideMark/>
          </w:tcPr>
          <w:p w14:paraId="6D8908F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3D29A31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00DB6703"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4DE810AC"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45 </w:t>
            </w:r>
          </w:p>
        </w:tc>
        <w:tc>
          <w:tcPr>
            <w:tcW w:w="978" w:type="dxa"/>
            <w:tcBorders>
              <w:top w:val="nil"/>
              <w:left w:val="nil"/>
              <w:bottom w:val="single" w:sz="4" w:space="0" w:color="auto"/>
              <w:right w:val="single" w:sz="4" w:space="0" w:color="auto"/>
            </w:tcBorders>
            <w:shd w:val="clear" w:color="auto" w:fill="auto"/>
            <w:vAlign w:val="center"/>
            <w:hideMark/>
          </w:tcPr>
          <w:p w14:paraId="5AD4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890731 </w:t>
            </w:r>
          </w:p>
        </w:tc>
        <w:tc>
          <w:tcPr>
            <w:tcW w:w="5362" w:type="dxa"/>
            <w:tcBorders>
              <w:top w:val="nil"/>
              <w:left w:val="nil"/>
              <w:bottom w:val="single" w:sz="4" w:space="0" w:color="auto"/>
              <w:right w:val="single" w:sz="4" w:space="0" w:color="auto"/>
            </w:tcBorders>
            <w:shd w:val="clear" w:color="auto" w:fill="auto"/>
            <w:vAlign w:val="center"/>
            <w:hideMark/>
          </w:tcPr>
          <w:p w14:paraId="2375B6D3"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TESTER NAPONA UNITEST 2000 ALFA</w:t>
            </w:r>
          </w:p>
        </w:tc>
        <w:tc>
          <w:tcPr>
            <w:tcW w:w="606" w:type="dxa"/>
            <w:tcBorders>
              <w:top w:val="nil"/>
              <w:left w:val="nil"/>
              <w:bottom w:val="single" w:sz="4" w:space="0" w:color="auto"/>
              <w:right w:val="single" w:sz="4" w:space="0" w:color="auto"/>
            </w:tcBorders>
            <w:shd w:val="clear" w:color="auto" w:fill="auto"/>
            <w:vAlign w:val="center"/>
            <w:hideMark/>
          </w:tcPr>
          <w:p w14:paraId="75F37FC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197A38A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10 </w:t>
            </w:r>
          </w:p>
        </w:tc>
      </w:tr>
      <w:tr w:rsidR="00E86213" w:rsidRPr="00E86213" w14:paraId="5B5A0C8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C0B8E7D"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46 </w:t>
            </w:r>
          </w:p>
        </w:tc>
        <w:tc>
          <w:tcPr>
            <w:tcW w:w="978" w:type="dxa"/>
            <w:tcBorders>
              <w:top w:val="nil"/>
              <w:left w:val="nil"/>
              <w:bottom w:val="single" w:sz="4" w:space="0" w:color="auto"/>
              <w:right w:val="single" w:sz="4" w:space="0" w:color="auto"/>
            </w:tcBorders>
            <w:shd w:val="clear" w:color="auto" w:fill="auto"/>
            <w:vAlign w:val="center"/>
            <w:hideMark/>
          </w:tcPr>
          <w:p w14:paraId="62665EA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1166638 </w:t>
            </w:r>
          </w:p>
        </w:tc>
        <w:tc>
          <w:tcPr>
            <w:tcW w:w="5362" w:type="dxa"/>
            <w:tcBorders>
              <w:top w:val="nil"/>
              <w:left w:val="nil"/>
              <w:bottom w:val="single" w:sz="4" w:space="0" w:color="auto"/>
              <w:right w:val="single" w:sz="4" w:space="0" w:color="auto"/>
            </w:tcBorders>
            <w:shd w:val="clear" w:color="auto" w:fill="auto"/>
            <w:vAlign w:val="center"/>
            <w:hideMark/>
          </w:tcPr>
          <w:p w14:paraId="0C49FAD2"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L=5M</w:t>
            </w:r>
          </w:p>
        </w:tc>
        <w:tc>
          <w:tcPr>
            <w:tcW w:w="606" w:type="dxa"/>
            <w:tcBorders>
              <w:top w:val="nil"/>
              <w:left w:val="nil"/>
              <w:bottom w:val="single" w:sz="4" w:space="0" w:color="auto"/>
              <w:right w:val="single" w:sz="4" w:space="0" w:color="auto"/>
            </w:tcBorders>
            <w:shd w:val="clear" w:color="auto" w:fill="auto"/>
            <w:vAlign w:val="center"/>
            <w:hideMark/>
          </w:tcPr>
          <w:p w14:paraId="0D280F1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54D71C0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15 </w:t>
            </w:r>
          </w:p>
        </w:tc>
      </w:tr>
      <w:tr w:rsidR="00E86213" w:rsidRPr="00E86213" w14:paraId="634617FD"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289EAF4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47 </w:t>
            </w:r>
          </w:p>
        </w:tc>
        <w:tc>
          <w:tcPr>
            <w:tcW w:w="978" w:type="dxa"/>
            <w:tcBorders>
              <w:top w:val="nil"/>
              <w:left w:val="nil"/>
              <w:bottom w:val="single" w:sz="4" w:space="0" w:color="auto"/>
              <w:right w:val="single" w:sz="4" w:space="0" w:color="auto"/>
            </w:tcBorders>
            <w:shd w:val="clear" w:color="auto" w:fill="auto"/>
            <w:vAlign w:val="center"/>
            <w:hideMark/>
          </w:tcPr>
          <w:p w14:paraId="6AB6ADF3"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1151606 </w:t>
            </w:r>
          </w:p>
        </w:tc>
        <w:tc>
          <w:tcPr>
            <w:tcW w:w="5362" w:type="dxa"/>
            <w:tcBorders>
              <w:top w:val="nil"/>
              <w:left w:val="nil"/>
              <w:bottom w:val="single" w:sz="4" w:space="0" w:color="auto"/>
              <w:right w:val="single" w:sz="4" w:space="0" w:color="auto"/>
            </w:tcBorders>
            <w:shd w:val="clear" w:color="auto" w:fill="auto"/>
            <w:vAlign w:val="center"/>
            <w:hideMark/>
          </w:tcPr>
          <w:p w14:paraId="7D3C32D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TRAKA MERNA ČELIČNA 50M</w:t>
            </w:r>
          </w:p>
        </w:tc>
        <w:tc>
          <w:tcPr>
            <w:tcW w:w="606" w:type="dxa"/>
            <w:tcBorders>
              <w:top w:val="nil"/>
              <w:left w:val="nil"/>
              <w:bottom w:val="single" w:sz="4" w:space="0" w:color="auto"/>
              <w:right w:val="single" w:sz="4" w:space="0" w:color="auto"/>
            </w:tcBorders>
            <w:shd w:val="clear" w:color="auto" w:fill="auto"/>
            <w:vAlign w:val="center"/>
            <w:hideMark/>
          </w:tcPr>
          <w:p w14:paraId="0977741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6AC83B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r w:rsidR="00E86213" w:rsidRPr="00E86213" w14:paraId="6989FE31" w14:textId="77777777" w:rsidTr="00E86213">
        <w:trPr>
          <w:trHeight w:val="452"/>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13131F34"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48 </w:t>
            </w:r>
          </w:p>
        </w:tc>
        <w:tc>
          <w:tcPr>
            <w:tcW w:w="978" w:type="dxa"/>
            <w:tcBorders>
              <w:top w:val="nil"/>
              <w:left w:val="nil"/>
              <w:bottom w:val="single" w:sz="4" w:space="0" w:color="auto"/>
              <w:right w:val="single" w:sz="4" w:space="0" w:color="auto"/>
            </w:tcBorders>
            <w:shd w:val="clear" w:color="auto" w:fill="auto"/>
            <w:vAlign w:val="center"/>
            <w:hideMark/>
          </w:tcPr>
          <w:p w14:paraId="5FA0BCA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1630539 </w:t>
            </w:r>
          </w:p>
        </w:tc>
        <w:tc>
          <w:tcPr>
            <w:tcW w:w="5362" w:type="dxa"/>
            <w:tcBorders>
              <w:top w:val="nil"/>
              <w:left w:val="nil"/>
              <w:bottom w:val="single" w:sz="4" w:space="0" w:color="auto"/>
              <w:right w:val="single" w:sz="4" w:space="0" w:color="auto"/>
            </w:tcBorders>
            <w:shd w:val="clear" w:color="auto" w:fill="auto"/>
            <w:vAlign w:val="center"/>
            <w:hideMark/>
          </w:tcPr>
          <w:p w14:paraId="3471ECF8"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UREĐAJ ZA MERENJE OTPORA IZOLACIJE 500V  OPSEG NAPONA ISPITIVANJA 50-100-250-500-1000V</w:t>
            </w:r>
          </w:p>
        </w:tc>
        <w:tc>
          <w:tcPr>
            <w:tcW w:w="606" w:type="dxa"/>
            <w:tcBorders>
              <w:top w:val="nil"/>
              <w:left w:val="nil"/>
              <w:bottom w:val="single" w:sz="4" w:space="0" w:color="auto"/>
              <w:right w:val="single" w:sz="4" w:space="0" w:color="auto"/>
            </w:tcBorders>
            <w:shd w:val="clear" w:color="auto" w:fill="auto"/>
            <w:vAlign w:val="center"/>
            <w:hideMark/>
          </w:tcPr>
          <w:p w14:paraId="119CB69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4414B5A9"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 </w:t>
            </w:r>
          </w:p>
        </w:tc>
      </w:tr>
      <w:tr w:rsidR="00E86213" w:rsidRPr="00E86213" w14:paraId="0FE48D6A" w14:textId="77777777" w:rsidTr="00E86213">
        <w:trPr>
          <w:trHeight w:val="452"/>
        </w:trPr>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14:paraId="6DE989EB"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49 </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35D00B2"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1737228 </w:t>
            </w:r>
          </w:p>
        </w:tc>
        <w:tc>
          <w:tcPr>
            <w:tcW w:w="5362" w:type="dxa"/>
            <w:tcBorders>
              <w:top w:val="nil"/>
              <w:left w:val="nil"/>
              <w:bottom w:val="single" w:sz="4" w:space="0" w:color="auto"/>
              <w:right w:val="single" w:sz="4" w:space="0" w:color="auto"/>
            </w:tcBorders>
            <w:shd w:val="clear" w:color="auto" w:fill="auto"/>
            <w:vAlign w:val="center"/>
            <w:hideMark/>
          </w:tcPr>
          <w:p w14:paraId="11F07E1D"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ŠABLON ZA KORAK NAVOJA - ČEŠALJ M/W  VRSTA NAVOJA</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14:paraId="5222E305"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1F6C1168"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3 </w:t>
            </w:r>
          </w:p>
        </w:tc>
      </w:tr>
      <w:tr w:rsidR="00E86213" w:rsidRPr="00E86213" w14:paraId="718E246A" w14:textId="77777777" w:rsidTr="00E86213">
        <w:trPr>
          <w:trHeight w:val="452"/>
        </w:trPr>
        <w:tc>
          <w:tcPr>
            <w:tcW w:w="946" w:type="dxa"/>
            <w:vMerge/>
            <w:tcBorders>
              <w:top w:val="nil"/>
              <w:left w:val="single" w:sz="4" w:space="0" w:color="auto"/>
              <w:bottom w:val="single" w:sz="4" w:space="0" w:color="auto"/>
              <w:right w:val="single" w:sz="4" w:space="0" w:color="auto"/>
            </w:tcBorders>
            <w:vAlign w:val="center"/>
            <w:hideMark/>
          </w:tcPr>
          <w:p w14:paraId="4E11CBB0" w14:textId="77777777" w:rsidR="00E86213" w:rsidRPr="00E86213" w:rsidRDefault="00E86213" w:rsidP="00E86213">
            <w:pPr>
              <w:spacing w:before="0"/>
              <w:jc w:val="left"/>
              <w:rPr>
                <w:rFonts w:cs="Arial"/>
                <w:color w:val="000000"/>
                <w:sz w:val="16"/>
                <w:szCs w:val="16"/>
              </w:rPr>
            </w:pPr>
          </w:p>
        </w:tc>
        <w:tc>
          <w:tcPr>
            <w:tcW w:w="978" w:type="dxa"/>
            <w:vMerge/>
            <w:tcBorders>
              <w:top w:val="nil"/>
              <w:left w:val="single" w:sz="4" w:space="0" w:color="auto"/>
              <w:bottom w:val="single" w:sz="4" w:space="0" w:color="auto"/>
              <w:right w:val="single" w:sz="4" w:space="0" w:color="auto"/>
            </w:tcBorders>
            <w:vAlign w:val="center"/>
            <w:hideMark/>
          </w:tcPr>
          <w:p w14:paraId="1BBFF0E9" w14:textId="77777777" w:rsidR="00E86213" w:rsidRPr="00E86213" w:rsidRDefault="00E86213" w:rsidP="00E86213">
            <w:pPr>
              <w:spacing w:before="0"/>
              <w:jc w:val="left"/>
              <w:rPr>
                <w:rFonts w:cs="Arial"/>
                <w:color w:val="000000"/>
                <w:sz w:val="16"/>
                <w:szCs w:val="16"/>
              </w:rPr>
            </w:pPr>
          </w:p>
        </w:tc>
        <w:tc>
          <w:tcPr>
            <w:tcW w:w="5362" w:type="dxa"/>
            <w:tcBorders>
              <w:top w:val="nil"/>
              <w:left w:val="nil"/>
              <w:bottom w:val="single" w:sz="4" w:space="0" w:color="auto"/>
              <w:right w:val="single" w:sz="4" w:space="0" w:color="auto"/>
            </w:tcBorders>
            <w:shd w:val="clear" w:color="auto" w:fill="auto"/>
            <w:vAlign w:val="center"/>
            <w:hideMark/>
          </w:tcPr>
          <w:p w14:paraId="2D89E98C"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M/W(KOMBINACIJA METRIČKI+VITVORTOV NAVOJ),BROJ LISTIĆA 52 (24M+28W)</w:t>
            </w:r>
          </w:p>
        </w:tc>
        <w:tc>
          <w:tcPr>
            <w:tcW w:w="606" w:type="dxa"/>
            <w:vMerge/>
            <w:tcBorders>
              <w:top w:val="nil"/>
              <w:left w:val="single" w:sz="4" w:space="0" w:color="auto"/>
              <w:bottom w:val="single" w:sz="4" w:space="0" w:color="auto"/>
              <w:right w:val="single" w:sz="4" w:space="0" w:color="auto"/>
            </w:tcBorders>
            <w:vAlign w:val="center"/>
            <w:hideMark/>
          </w:tcPr>
          <w:p w14:paraId="1ED15D9A" w14:textId="77777777" w:rsidR="00E86213" w:rsidRPr="00E86213" w:rsidRDefault="00E86213" w:rsidP="00E86213">
            <w:pPr>
              <w:spacing w:before="0"/>
              <w:jc w:val="left"/>
              <w:rPr>
                <w:rFonts w:cs="Arial"/>
                <w:color w:val="000000"/>
                <w:sz w:val="16"/>
                <w:szCs w:val="16"/>
              </w:rPr>
            </w:pPr>
          </w:p>
        </w:tc>
        <w:tc>
          <w:tcPr>
            <w:tcW w:w="1036" w:type="dxa"/>
            <w:vMerge/>
            <w:tcBorders>
              <w:top w:val="nil"/>
              <w:left w:val="single" w:sz="4" w:space="0" w:color="auto"/>
              <w:bottom w:val="single" w:sz="4" w:space="0" w:color="auto"/>
              <w:right w:val="single" w:sz="4" w:space="0" w:color="auto"/>
            </w:tcBorders>
            <w:vAlign w:val="center"/>
            <w:hideMark/>
          </w:tcPr>
          <w:p w14:paraId="6100AA32" w14:textId="77777777" w:rsidR="00E86213" w:rsidRPr="00E86213" w:rsidRDefault="00E86213" w:rsidP="00E86213">
            <w:pPr>
              <w:spacing w:before="0"/>
              <w:jc w:val="left"/>
              <w:rPr>
                <w:rFonts w:cs="Arial"/>
                <w:color w:val="000000"/>
                <w:sz w:val="16"/>
                <w:szCs w:val="16"/>
              </w:rPr>
            </w:pPr>
          </w:p>
        </w:tc>
      </w:tr>
      <w:tr w:rsidR="00E86213" w:rsidRPr="00E86213" w14:paraId="648ADF62" w14:textId="77777777" w:rsidTr="00E86213">
        <w:trPr>
          <w:trHeight w:val="286"/>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517F80E"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50 </w:t>
            </w:r>
          </w:p>
        </w:tc>
        <w:tc>
          <w:tcPr>
            <w:tcW w:w="978" w:type="dxa"/>
            <w:tcBorders>
              <w:top w:val="nil"/>
              <w:left w:val="nil"/>
              <w:bottom w:val="single" w:sz="4" w:space="0" w:color="auto"/>
              <w:right w:val="single" w:sz="4" w:space="0" w:color="auto"/>
            </w:tcBorders>
            <w:shd w:val="clear" w:color="auto" w:fill="auto"/>
            <w:vAlign w:val="center"/>
            <w:hideMark/>
          </w:tcPr>
          <w:p w14:paraId="3394338A"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1800965 </w:t>
            </w:r>
          </w:p>
        </w:tc>
        <w:tc>
          <w:tcPr>
            <w:tcW w:w="5362" w:type="dxa"/>
            <w:tcBorders>
              <w:top w:val="nil"/>
              <w:left w:val="nil"/>
              <w:bottom w:val="single" w:sz="4" w:space="0" w:color="auto"/>
              <w:right w:val="single" w:sz="4" w:space="0" w:color="auto"/>
            </w:tcBorders>
            <w:shd w:val="clear" w:color="auto" w:fill="auto"/>
            <w:vAlign w:val="center"/>
            <w:hideMark/>
          </w:tcPr>
          <w:p w14:paraId="5789F1C0" w14:textId="77777777" w:rsidR="00E86213" w:rsidRPr="00E86213" w:rsidRDefault="00E86213" w:rsidP="00E86213">
            <w:pPr>
              <w:spacing w:before="0"/>
              <w:jc w:val="left"/>
              <w:rPr>
                <w:rFonts w:cs="Arial"/>
                <w:color w:val="000000"/>
                <w:sz w:val="16"/>
                <w:szCs w:val="16"/>
              </w:rPr>
            </w:pPr>
            <w:r w:rsidRPr="00E86213">
              <w:rPr>
                <w:rFonts w:cs="Arial"/>
                <w:color w:val="000000"/>
                <w:sz w:val="16"/>
                <w:szCs w:val="16"/>
              </w:rPr>
              <w:t>ŠTAP ZA MINI PRIZMU-OFFSET(KONSTANTA)PRIZME 17,5MM</w:t>
            </w:r>
          </w:p>
        </w:tc>
        <w:tc>
          <w:tcPr>
            <w:tcW w:w="606" w:type="dxa"/>
            <w:tcBorders>
              <w:top w:val="nil"/>
              <w:left w:val="nil"/>
              <w:bottom w:val="single" w:sz="4" w:space="0" w:color="auto"/>
              <w:right w:val="single" w:sz="4" w:space="0" w:color="auto"/>
            </w:tcBorders>
            <w:shd w:val="clear" w:color="auto" w:fill="auto"/>
            <w:vAlign w:val="center"/>
            <w:hideMark/>
          </w:tcPr>
          <w:p w14:paraId="620C2A90"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kom</w:t>
            </w:r>
          </w:p>
        </w:tc>
        <w:tc>
          <w:tcPr>
            <w:tcW w:w="1036" w:type="dxa"/>
            <w:tcBorders>
              <w:top w:val="nil"/>
              <w:left w:val="nil"/>
              <w:bottom w:val="single" w:sz="4" w:space="0" w:color="auto"/>
              <w:right w:val="single" w:sz="4" w:space="0" w:color="auto"/>
            </w:tcBorders>
            <w:shd w:val="clear" w:color="auto" w:fill="auto"/>
            <w:vAlign w:val="center"/>
            <w:hideMark/>
          </w:tcPr>
          <w:p w14:paraId="07C9D206" w14:textId="77777777" w:rsidR="00E86213" w:rsidRPr="00E86213" w:rsidRDefault="00E86213" w:rsidP="00E86213">
            <w:pPr>
              <w:spacing w:before="0"/>
              <w:jc w:val="center"/>
              <w:rPr>
                <w:rFonts w:cs="Arial"/>
                <w:color w:val="000000"/>
                <w:sz w:val="16"/>
                <w:szCs w:val="16"/>
              </w:rPr>
            </w:pPr>
            <w:r w:rsidRPr="00E86213">
              <w:rPr>
                <w:rFonts w:cs="Arial"/>
                <w:color w:val="000000"/>
                <w:sz w:val="16"/>
                <w:szCs w:val="16"/>
              </w:rPr>
              <w:t xml:space="preserve">2 </w:t>
            </w:r>
          </w:p>
        </w:tc>
      </w:tr>
    </w:tbl>
    <w:p w14:paraId="0E270C90" w14:textId="77777777" w:rsidR="00F32D15" w:rsidRPr="00F32D15" w:rsidRDefault="00F32D15" w:rsidP="00F32D15">
      <w:pPr>
        <w:rPr>
          <w:lang w:val="ru-RU" w:eastAsia="ar-SA"/>
        </w:rPr>
      </w:pPr>
    </w:p>
    <w:p w14:paraId="46F8DA61" w14:textId="57F46CDA" w:rsidR="00E55A3F" w:rsidRPr="004B5AA5" w:rsidRDefault="00E55A3F" w:rsidP="00E55A3F">
      <w:pPr>
        <w:rPr>
          <w:rFonts w:cs="Arial"/>
          <w:b/>
          <w:u w:val="single"/>
          <w:lang w:val="sr-Cyrl-RS"/>
        </w:rPr>
      </w:pPr>
      <w:r w:rsidRPr="004B5AA5">
        <w:rPr>
          <w:rFonts w:cs="Arial"/>
          <w:b/>
          <w:u w:val="single"/>
          <w:lang w:val="sr-Cyrl-RS"/>
        </w:rPr>
        <w:t>НАПОМЕНА: додатни опис.</w:t>
      </w:r>
      <w:r w:rsidR="00D47A66" w:rsidRPr="004B5AA5">
        <w:rPr>
          <w:rFonts w:cs="Arial"/>
          <w:b/>
          <w:u w:val="single"/>
          <w:lang w:val="sr-Latn-RS"/>
        </w:rPr>
        <w:t xml:space="preserve"> </w:t>
      </w:r>
      <w:r w:rsidR="00D47A66" w:rsidRPr="004B5AA5">
        <w:rPr>
          <w:rFonts w:cs="Arial"/>
          <w:b/>
          <w:u w:val="single"/>
          <w:lang w:val="sr-Cyrl-RS"/>
        </w:rPr>
        <w:t>за партију 1</w:t>
      </w:r>
    </w:p>
    <w:p w14:paraId="4684E96C" w14:textId="77777777" w:rsidR="00D47A66" w:rsidRPr="004B5AA5" w:rsidRDefault="00D47A66" w:rsidP="00D47A66">
      <w:pPr>
        <w:rPr>
          <w:rFonts w:cs="Arial"/>
          <w:b/>
          <w:noProof/>
          <w:u w:val="single"/>
          <w:lang w:val="sr-Latn-RS"/>
        </w:rPr>
      </w:pPr>
    </w:p>
    <w:p w14:paraId="4DD343BD" w14:textId="77777777" w:rsidR="000E2DF0" w:rsidRPr="000E2DF0" w:rsidRDefault="000E2DF0" w:rsidP="000E2DF0">
      <w:pPr>
        <w:suppressAutoHyphens/>
        <w:spacing w:before="0"/>
        <w:jc w:val="left"/>
        <w:rPr>
          <w:rFonts w:ascii="Times New Roman" w:hAnsi="Times New Roman" w:cs="Arial"/>
          <w:b/>
          <w:sz w:val="24"/>
          <w:szCs w:val="20"/>
          <w:lang w:eastAsia="ar-SA"/>
        </w:rPr>
      </w:pPr>
      <w:r w:rsidRPr="000E2DF0">
        <w:rPr>
          <w:rFonts w:ascii="Times New Roman" w:hAnsi="Times New Roman" w:cs="Arial"/>
          <w:b/>
          <w:noProof/>
          <w:sz w:val="24"/>
          <w:szCs w:val="20"/>
          <w:lang w:val="sr-Latn-RS" w:eastAsia="ar-SA"/>
        </w:rPr>
        <w:t xml:space="preserve">Šifra </w:t>
      </w:r>
      <w:r w:rsidRPr="000E2DF0">
        <w:rPr>
          <w:rFonts w:ascii="Times New Roman" w:hAnsi="Times New Roman" w:cs="Arial"/>
          <w:b/>
          <w:noProof/>
          <w:sz w:val="24"/>
          <w:szCs w:val="20"/>
          <w:lang w:val="sr-Cyrl-RS" w:eastAsia="ar-SA"/>
        </w:rPr>
        <w:t>1622196</w:t>
      </w:r>
      <w:r w:rsidRPr="000E2DF0">
        <w:rPr>
          <w:rFonts w:ascii="Times New Roman" w:hAnsi="Times New Roman" w:cs="Arial"/>
          <w:noProof/>
          <w:sz w:val="24"/>
          <w:szCs w:val="20"/>
          <w:lang w:val="sr-Cyrl-RS" w:eastAsia="ar-SA"/>
        </w:rPr>
        <w:t xml:space="preserve"> </w:t>
      </w:r>
      <w:r w:rsidRPr="000E2DF0">
        <w:rPr>
          <w:rFonts w:ascii="Times New Roman" w:hAnsi="Times New Roman" w:cs="Arial"/>
          <w:b/>
          <w:noProof/>
          <w:sz w:val="24"/>
          <w:szCs w:val="20"/>
          <w:lang w:val="sr-Cyrl-RS" w:eastAsia="ar-SA"/>
        </w:rPr>
        <w:t xml:space="preserve"> </w:t>
      </w:r>
      <w:r w:rsidRPr="000E2DF0">
        <w:rPr>
          <w:rFonts w:ascii="Times New Roman" w:hAnsi="Times New Roman" w:cs="Arial"/>
          <w:b/>
          <w:sz w:val="24"/>
          <w:szCs w:val="20"/>
          <w:lang w:val="sr-Cyrl-CS" w:eastAsia="ar-SA"/>
        </w:rPr>
        <w:t>APARAT ULTRAZVUČNI ZA MERENJE DEBLJINE MATERIJALA (TAČNOST- REZOLUCIJE +/-0,01MM) SA PRATEĆOM OPREMOM</w:t>
      </w:r>
    </w:p>
    <w:p w14:paraId="3CDA8719" w14:textId="77777777" w:rsidR="000E2DF0" w:rsidRPr="000E2DF0" w:rsidRDefault="000E2DF0" w:rsidP="000E2DF0">
      <w:pPr>
        <w:suppressAutoHyphens/>
        <w:spacing w:before="0"/>
        <w:jc w:val="left"/>
        <w:rPr>
          <w:rFonts w:ascii="Times New Roman" w:hAnsi="Times New Roman" w:cs="Arial"/>
          <w:b/>
          <w:bCs/>
          <w:sz w:val="24"/>
          <w:szCs w:val="20"/>
          <w:lang w:val="sr-Latn-RS" w:eastAsia="ar-SA"/>
        </w:rPr>
      </w:pPr>
      <w:r w:rsidRPr="000E2DF0">
        <w:rPr>
          <w:rFonts w:ascii="Times New Roman" w:hAnsi="Times New Roman" w:cs="Arial"/>
          <w:b/>
          <w:bCs/>
          <w:sz w:val="24"/>
          <w:szCs w:val="20"/>
          <w:lang w:val="sr-Cyrl-CS" w:eastAsia="ar-SA"/>
        </w:rPr>
        <w:t xml:space="preserve">Krautkramer DM5E ili </w:t>
      </w:r>
      <w:r w:rsidRPr="000E2DF0">
        <w:rPr>
          <w:rFonts w:ascii="Times New Roman" w:hAnsi="Times New Roman" w:cs="Arial"/>
          <w:b/>
          <w:bCs/>
          <w:sz w:val="24"/>
          <w:szCs w:val="20"/>
          <w:lang w:val="sr-Latn-RS" w:eastAsia="ar-SA"/>
        </w:rPr>
        <w:t>odgovarajući</w:t>
      </w:r>
      <w:r w:rsidRPr="000E2DF0">
        <w:rPr>
          <w:rFonts w:ascii="Times New Roman" w:hAnsi="Times New Roman" w:cs="Arial"/>
          <w:b/>
          <w:bCs/>
          <w:sz w:val="24"/>
          <w:szCs w:val="20"/>
          <w:lang w:val="sr-Cyrl-CS" w:eastAsia="ar-SA"/>
        </w:rPr>
        <w:t>, a prateća oprema su kalibracione pločice debljine 1-8 mm</w:t>
      </w:r>
      <w:r w:rsidRPr="000E2DF0">
        <w:rPr>
          <w:rFonts w:ascii="Times New Roman" w:hAnsi="Times New Roman" w:cs="Arial"/>
          <w:b/>
          <w:bCs/>
          <w:sz w:val="24"/>
          <w:szCs w:val="20"/>
          <w:lang w:val="sr-Latn-RS" w:eastAsia="ar-SA"/>
        </w:rPr>
        <w:t xml:space="preserve"> i ultrazvučna sonda DA 512.</w:t>
      </w:r>
    </w:p>
    <w:p w14:paraId="73FBAC7F" w14:textId="77777777" w:rsidR="00D47A66" w:rsidRDefault="00D47A66" w:rsidP="00D47A66">
      <w:pPr>
        <w:rPr>
          <w:rFonts w:cs="Arial"/>
          <w:b/>
          <w:noProof/>
          <w:u w:val="single"/>
          <w:lang w:val="sr-Cyrl-RS"/>
        </w:rPr>
      </w:pPr>
    </w:p>
    <w:p w14:paraId="267D90F7" w14:textId="77777777" w:rsidR="000E2DF0" w:rsidRPr="004B5AA5" w:rsidRDefault="000E2DF0" w:rsidP="00D47A66">
      <w:pPr>
        <w:rPr>
          <w:rFonts w:cs="Arial"/>
          <w:b/>
          <w:noProof/>
          <w:u w:val="single"/>
          <w:lang w:val="sr-Cyrl-RS"/>
        </w:rPr>
      </w:pPr>
    </w:p>
    <w:p w14:paraId="1915834B" w14:textId="77777777" w:rsidR="00D47A66" w:rsidRPr="004B5AA5" w:rsidRDefault="00D47A66" w:rsidP="00D47A66">
      <w:pPr>
        <w:rPr>
          <w:rFonts w:cs="Arial"/>
          <w:b/>
          <w:noProof/>
          <w:u w:val="single"/>
          <w:lang w:val="sr-Cyrl-RS"/>
        </w:rPr>
      </w:pPr>
    </w:p>
    <w:p w14:paraId="0ACBD05B" w14:textId="77777777" w:rsidR="00D47A66" w:rsidRPr="004B5AA5" w:rsidRDefault="00D47A66" w:rsidP="00D47A66">
      <w:pPr>
        <w:rPr>
          <w:rFonts w:cs="Arial"/>
          <w:b/>
          <w:noProof/>
          <w:u w:val="single"/>
          <w:lang w:val="sr-Latn-RS"/>
        </w:rPr>
      </w:pPr>
    </w:p>
    <w:p w14:paraId="463DE47E" w14:textId="77777777" w:rsidR="00D47A66" w:rsidRPr="004B5AA5" w:rsidRDefault="00D47A66" w:rsidP="00D47A66">
      <w:pPr>
        <w:rPr>
          <w:rFonts w:cs="Arial"/>
          <w:b/>
          <w:noProof/>
          <w:lang w:val="sr-Cyrl-RS"/>
        </w:rPr>
      </w:pPr>
      <w:r w:rsidRPr="004B5AA5">
        <w:rPr>
          <w:rFonts w:cs="Arial"/>
          <w:b/>
          <w:noProof/>
          <w:lang w:val="sr-Latn-RS"/>
        </w:rPr>
        <w:lastRenderedPageBreak/>
        <w:t>Šifra</w:t>
      </w:r>
      <w:r w:rsidRPr="004B5AA5">
        <w:rPr>
          <w:rFonts w:cs="Arial"/>
          <w:noProof/>
          <w:lang w:val="sr-Latn-RS"/>
        </w:rPr>
        <w:t xml:space="preserve">  </w:t>
      </w:r>
      <w:r w:rsidRPr="004B5AA5">
        <w:rPr>
          <w:rFonts w:cs="Arial"/>
          <w:b/>
          <w:noProof/>
          <w:lang w:val="sr-Latn-RS"/>
        </w:rPr>
        <w:t>709174</w:t>
      </w:r>
      <w:r w:rsidRPr="004B5AA5">
        <w:rPr>
          <w:rFonts w:cs="Arial"/>
          <w:noProof/>
          <w:lang w:val="sr-Cyrl-RS"/>
        </w:rPr>
        <w:t xml:space="preserve">  </w:t>
      </w:r>
      <w:r w:rsidRPr="004B5AA5">
        <w:rPr>
          <w:rFonts w:cs="Arial"/>
          <w:b/>
          <w:noProof/>
          <w:lang w:val="sr-Cyrl-RS"/>
        </w:rPr>
        <w:t>MERAČ INFRACRVENI DIGITALNI ZA MERENJE TEMPERATURE MS 6530 MASTECH</w:t>
      </w:r>
    </w:p>
    <w:p w14:paraId="4F739635" w14:textId="77777777" w:rsidR="00D47A66" w:rsidRPr="004B5AA5" w:rsidRDefault="00D47A66" w:rsidP="00D47A66">
      <w:pPr>
        <w:rPr>
          <w:rFonts w:cs="Arial"/>
          <w:noProof/>
          <w:lang w:val="sr-Latn-RS"/>
        </w:rPr>
      </w:pPr>
      <w:r w:rsidRPr="004B5AA5">
        <w:rPr>
          <w:rFonts w:cs="Arial"/>
          <w:noProof/>
          <w:lang w:val="sr-Cyrl-RS"/>
        </w:rPr>
        <w:t>Преносни уређај. Опсег мерења од -20 до +850°</w:t>
      </w:r>
      <w:r w:rsidRPr="004B5AA5">
        <w:rPr>
          <w:rFonts w:cs="Arial"/>
          <w:noProof/>
          <w:lang w:val="sr-Latn-RS"/>
        </w:rPr>
        <w:t>C</w:t>
      </w:r>
    </w:p>
    <w:p w14:paraId="527FC595" w14:textId="77777777" w:rsidR="00D47A66" w:rsidRPr="004B5AA5" w:rsidRDefault="00D47A66" w:rsidP="00D47A66">
      <w:pPr>
        <w:rPr>
          <w:rFonts w:cs="Arial"/>
          <w:b/>
          <w:noProof/>
          <w:u w:val="single"/>
          <w:lang w:val="sr-Latn-RS"/>
        </w:rPr>
      </w:pPr>
    </w:p>
    <w:p w14:paraId="27EE9E86" w14:textId="77777777" w:rsidR="00D47A66" w:rsidRPr="004B5AA5" w:rsidRDefault="00D47A66" w:rsidP="00D47A66">
      <w:pPr>
        <w:autoSpaceDE w:val="0"/>
        <w:autoSpaceDN w:val="0"/>
        <w:adjustRightInd w:val="0"/>
        <w:rPr>
          <w:rFonts w:cs="Arial"/>
          <w:b/>
          <w:lang w:val="sr-Latn-RS"/>
        </w:rPr>
      </w:pPr>
      <w:r w:rsidRPr="004B5AA5">
        <w:rPr>
          <w:rFonts w:cs="Arial"/>
          <w:b/>
          <w:noProof/>
          <w:lang w:val="sr-Latn-RS"/>
        </w:rPr>
        <w:t>Šifra</w:t>
      </w:r>
      <w:r w:rsidRPr="004B5AA5">
        <w:rPr>
          <w:rFonts w:cs="Arial"/>
          <w:noProof/>
          <w:lang w:val="sr-Latn-RS"/>
        </w:rPr>
        <w:t xml:space="preserve"> </w:t>
      </w:r>
      <w:r w:rsidRPr="004B5AA5">
        <w:rPr>
          <w:rFonts w:cs="Arial"/>
          <w:b/>
          <w:lang w:val="sr-Latn-RS"/>
        </w:rPr>
        <w:t>1775405 Aparat za lasersko centriranje:</w:t>
      </w:r>
    </w:p>
    <w:p w14:paraId="08444384" w14:textId="77777777" w:rsidR="00D47A66" w:rsidRPr="004B5AA5" w:rsidRDefault="00D47A66" w:rsidP="00D47A66">
      <w:pPr>
        <w:autoSpaceDE w:val="0"/>
        <w:autoSpaceDN w:val="0"/>
        <w:adjustRightInd w:val="0"/>
        <w:rPr>
          <w:rFonts w:cs="Arial"/>
          <w:b/>
          <w:lang w:val="sr-Latn-RS"/>
        </w:rPr>
      </w:pPr>
      <w:r w:rsidRPr="004B5AA5">
        <w:rPr>
          <w:rFonts w:cs="Arial"/>
          <w:b/>
          <w:lang w:val="sr-Latn-RS"/>
        </w:rPr>
        <w:t xml:space="preserve"> SKF TKSA 71D2/PRO ili ODGOVARAJUĆI</w:t>
      </w:r>
    </w:p>
    <w:p w14:paraId="3DDEC158" w14:textId="77777777" w:rsidR="00D47A66" w:rsidRPr="004B5AA5" w:rsidRDefault="00D47A66" w:rsidP="00D47A66">
      <w:pPr>
        <w:spacing w:after="60"/>
        <w:rPr>
          <w:rFonts w:cs="Arial"/>
          <w:lang w:val="sr-Latn-RS"/>
        </w:rPr>
      </w:pPr>
      <w:r w:rsidRPr="004B5AA5">
        <w:rPr>
          <w:rFonts w:cs="Arial"/>
          <w:lang w:val="sr-Latn-RS"/>
        </w:rPr>
        <w:t>Tehničke karakteristike/mogućnosti uređaja</w:t>
      </w:r>
    </w:p>
    <w:p w14:paraId="25AC351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horizontalnih mašina</w:t>
      </w:r>
    </w:p>
    <w:p w14:paraId="5A7EAC2B"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vertikalnih mašina</w:t>
      </w:r>
    </w:p>
    <w:p w14:paraId="489FD985"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provera i kompenzacija meke stope</w:t>
      </w:r>
    </w:p>
    <w:p w14:paraId="37688C5F"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podešavanje saosnosti do šest mašina u nizu</w:t>
      </w:r>
    </w:p>
    <w:p w14:paraId="40DDF62C"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poseban program za podešavanje saosnosti mašina sa "</w:t>
      </w:r>
      <w:r w:rsidRPr="004B5AA5">
        <w:rPr>
          <w:rFonts w:cs="Arial"/>
          <w:lang w:val="sr-Latn-RS"/>
        </w:rPr>
        <w:t>spacer shaft" spojnicama</w:t>
      </w:r>
    </w:p>
    <w:p w14:paraId="1E39D1C6"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cs="Arial"/>
          <w:lang w:val="sr-Latn-RS"/>
        </w:rPr>
        <w:t>podešavanje saosnosti prema zadatim tolerancijama i tolerancijama definisanim od strane korisnika</w:t>
      </w:r>
    </w:p>
    <w:p w14:paraId="2B315FF7"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mogućnost kompenzacije termalnog širenja mašina</w:t>
      </w:r>
    </w:p>
    <w:p w14:paraId="203B41B4" w14:textId="77777777" w:rsidR="00D47A66" w:rsidRPr="004B5AA5" w:rsidRDefault="00D47A66" w:rsidP="00D47A66">
      <w:pPr>
        <w:numPr>
          <w:ilvl w:val="0"/>
          <w:numId w:val="36"/>
        </w:numPr>
        <w:autoSpaceDE w:val="0"/>
        <w:autoSpaceDN w:val="0"/>
        <w:adjustRightInd w:val="0"/>
        <w:spacing w:before="0"/>
        <w:jc w:val="left"/>
        <w:rPr>
          <w:rFonts w:eastAsia="MS Mincho" w:cs="Arial"/>
          <w:lang w:val="sr-Latn-RS" w:eastAsia="ja-JP"/>
        </w:rPr>
      </w:pPr>
      <w:r w:rsidRPr="004B5AA5">
        <w:rPr>
          <w:rFonts w:eastAsia="MS Mincho" w:cs="Arial"/>
          <w:lang w:val="sr-Latn-RS" w:eastAsia="ja-JP"/>
        </w:rPr>
        <w:t>automatsko generisanje izveštaja o podešavanju saosnosti, sa mogućnošću dodavanja slike mašine, stanjem saosnosti pre i posle podešavanja, primenjenim tolerancijama itd.</w:t>
      </w:r>
    </w:p>
    <w:p w14:paraId="1C5447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metode podešavanja saosnosti: merenje u 3 položaja (9–12–3 položaji), merenje nezavisno od položaja mernih jedinica (minimalno 40° ukupne rotacije), automatsko merenje, mogućnost kompenzacije poremećaja, ciljane vrednosti za podešavanje saosnosti</w:t>
      </w:r>
    </w:p>
    <w:p w14:paraId="685ABE8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vratila/spojnica sa razmakom između mernih jedinica do 10m</w:t>
      </w:r>
    </w:p>
    <w:p w14:paraId="7C4D1AE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podešavanje saosnosti kada nema mogućnosti za promenu položaja (okretanje) vratila/spojnica</w:t>
      </w:r>
    </w:p>
    <w:p w14:paraId="350E47DE"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oba senzora na spojnice prečnika 750mm (za spojnice od materijala koji nemaju magnetna svojstava i kada nije moguće korišćenje magnetnih nosača)</w:t>
      </w:r>
    </w:p>
    <w:p w14:paraId="7FE7E6C9"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minimalno jednog senzora na spojnice prečnika 1000mm (za spojnice od materijala koji nemaju magnetna svojstava i kada nije moguće korišćenje magnetnih nosača)</w:t>
      </w:r>
    </w:p>
    <w:p w14:paraId="7E8DB6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montaže senzora pri visinskoj razlici između senzora od min 1000mm</w:t>
      </w:r>
    </w:p>
    <w:p w14:paraId="5B6FEB8F" w14:textId="77777777" w:rsidR="00D47A66" w:rsidRPr="004B5AA5" w:rsidRDefault="00D47A66" w:rsidP="00D47A66">
      <w:pPr>
        <w:spacing w:after="60"/>
        <w:rPr>
          <w:rFonts w:cs="Arial"/>
          <w:lang w:val="sr-Latn-RS"/>
        </w:rPr>
      </w:pPr>
      <w:r w:rsidRPr="004B5AA5">
        <w:rPr>
          <w:rFonts w:cs="Arial"/>
          <w:lang w:val="sr-Latn-RS"/>
        </w:rPr>
        <w:t>Displej jedinica</w:t>
      </w:r>
    </w:p>
    <w:p w14:paraId="6FACA31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Android tablet sa minimalno 8 inča veličinom ekrana sa zaštitnom navlakom za industrijsko okruženje i pre-instaliranim aplikacijama</w:t>
      </w:r>
    </w:p>
    <w:p w14:paraId="4CFA8B64"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mogućnost nadogradnje aplikacija preko Google play store</w:t>
      </w:r>
    </w:p>
    <w:p w14:paraId="42C25EE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vreme rada do 8 sati (100% pozadinsko osvetljenje)</w:t>
      </w:r>
    </w:p>
    <w:p w14:paraId="35BFD37B"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adapter za napajanje</w:t>
      </w:r>
    </w:p>
    <w:p w14:paraId="59B437CC" w14:textId="77777777" w:rsidR="00D47A66" w:rsidRPr="004B5AA5" w:rsidRDefault="00D47A66" w:rsidP="00D47A66">
      <w:pPr>
        <w:spacing w:after="60"/>
        <w:rPr>
          <w:rFonts w:cs="Arial"/>
          <w:lang w:val="sr-Latn-RS"/>
        </w:rPr>
      </w:pPr>
      <w:r w:rsidRPr="004B5AA5">
        <w:rPr>
          <w:rFonts w:cs="Arial"/>
          <w:lang w:val="sr-Latn-RS"/>
        </w:rPr>
        <w:t>Merne jedinice</w:t>
      </w:r>
    </w:p>
    <w:p w14:paraId="71CD81C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Zaštita: veoma visoka IP 67 za industrijska okruženja</w:t>
      </w:r>
    </w:p>
    <w:p w14:paraId="73F85BA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Laser: 2nd gen. PSD with line laser Class 2.</w:t>
      </w:r>
    </w:p>
    <w:p w14:paraId="19E0DD87"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Merno rastojanje: 0.04 - 10 metara</w:t>
      </w:r>
    </w:p>
    <w:p w14:paraId="629F3F0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Dužina detektora: 20 mm ili veća</w:t>
      </w:r>
    </w:p>
    <w:p w14:paraId="12412E0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Tačnost inklinometra: ±0.1°;</w:t>
      </w:r>
    </w:p>
    <w:p w14:paraId="6990B2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Komunikacija: bežična Bluetooth 4.0 LE"</w:t>
      </w:r>
    </w:p>
    <w:p w14:paraId="759B462D" w14:textId="77777777" w:rsidR="00D47A66" w:rsidRPr="004B5AA5" w:rsidRDefault="00D47A66" w:rsidP="00D47A66">
      <w:pPr>
        <w:spacing w:after="60"/>
        <w:rPr>
          <w:rFonts w:cs="Arial"/>
          <w:lang w:val="sr-Latn-RS"/>
        </w:rPr>
      </w:pPr>
      <w:r w:rsidRPr="004B5AA5">
        <w:rPr>
          <w:rFonts w:cs="Arial"/>
          <w:lang w:val="sr-Latn-RS"/>
        </w:rPr>
        <w:t>Sadržaj kompleta uređaja</w:t>
      </w:r>
    </w:p>
    <w:p w14:paraId="60E029DA"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merne jedinice “M” &amp; “S”</w:t>
      </w:r>
    </w:p>
    <w:p w14:paraId="12B273A1"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1 x Displej jedinica</w:t>
      </w:r>
    </w:p>
    <w:p w14:paraId="630A9C63"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lastRenderedPageBreak/>
        <w:t>2 x pribor za bežično punjenje sa USB na mikro USB kablom za punjenje</w:t>
      </w:r>
    </w:p>
    <w:p w14:paraId="291E64F2"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V-nosači sa šipkama dužine 80mm i lancem dužine 480mm</w:t>
      </w:r>
    </w:p>
    <w:p w14:paraId="0E136FB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vilice za promenu položaja montaže sa šipkama dužine 80mm</w:t>
      </w:r>
    </w:p>
    <w:p w14:paraId="1AB22E48"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produžne šipke dužine 120mm</w:t>
      </w:r>
    </w:p>
    <w:p w14:paraId="40A62F5D"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4 x produžni lanci dužine 1000mm</w:t>
      </w:r>
    </w:p>
    <w:p w14:paraId="4273C6E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8 x uski magneti za montažu V-nosača</w:t>
      </w:r>
    </w:p>
    <w:p w14:paraId="6EA21D4C"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široki magneti za montažu (magnetne baze)</w:t>
      </w:r>
    </w:p>
    <w:p w14:paraId="5C4AF235"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2 x klizni nosači promenu položaja kod vratila/spojnica koje se ne mogu okretati</w:t>
      </w:r>
    </w:p>
    <w:p w14:paraId="423AAFF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pribor za montažu sa ključem, zavrtnjima i konektorima lanaca</w:t>
      </w:r>
    </w:p>
    <w:p w14:paraId="607EB42F"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merna traka dužine 5m sa metričkim i imperial jedinicama</w:t>
      </w:r>
    </w:p>
    <w:p w14:paraId="77D35426" w14:textId="77777777" w:rsidR="00D47A66" w:rsidRPr="004B5AA5" w:rsidRDefault="00D47A66" w:rsidP="00D47A66">
      <w:pPr>
        <w:numPr>
          <w:ilvl w:val="0"/>
          <w:numId w:val="36"/>
        </w:numPr>
        <w:autoSpaceDE w:val="0"/>
        <w:autoSpaceDN w:val="0"/>
        <w:adjustRightInd w:val="0"/>
        <w:spacing w:before="0"/>
        <w:jc w:val="left"/>
        <w:rPr>
          <w:rFonts w:cs="Arial"/>
          <w:lang w:val="sr-Latn-RS"/>
        </w:rPr>
      </w:pPr>
      <w:r w:rsidRPr="004B5AA5">
        <w:rPr>
          <w:rFonts w:cs="Arial"/>
          <w:lang w:val="sr-Latn-RS"/>
        </w:rPr>
        <w:t>robustan kofer za nošenje uređaja</w:t>
      </w:r>
    </w:p>
    <w:p w14:paraId="41277FA5" w14:textId="77777777" w:rsidR="004B5AA5" w:rsidRDefault="004B5AA5" w:rsidP="00D47A66">
      <w:pPr>
        <w:rPr>
          <w:rFonts w:cs="Arial"/>
          <w:noProof/>
          <w:lang w:val="sr-Latn-RS"/>
        </w:rPr>
      </w:pPr>
    </w:p>
    <w:p w14:paraId="5C342DB0" w14:textId="2688524D" w:rsidR="00D47A66" w:rsidRPr="004B5AA5" w:rsidRDefault="00D47A66" w:rsidP="00D47A66">
      <w:pPr>
        <w:rPr>
          <w:rFonts w:cs="Arial"/>
          <w:b/>
        </w:rPr>
      </w:pPr>
      <w:r w:rsidRPr="004B5AA5">
        <w:rPr>
          <w:rFonts w:cs="Arial"/>
          <w:b/>
          <w:lang w:val="sr-Latn-RS"/>
        </w:rPr>
        <w:t>Š</w:t>
      </w:r>
      <w:r w:rsidRPr="004B5AA5">
        <w:rPr>
          <w:rFonts w:cs="Arial"/>
          <w:b/>
        </w:rPr>
        <w:t>ifra  prozivoda 1641093</w:t>
      </w:r>
      <w:r w:rsidRPr="004B5AA5">
        <w:rPr>
          <w:rFonts w:cs="Arial"/>
          <w:b/>
          <w:color w:val="1F497D"/>
        </w:rPr>
        <w:t>:</w:t>
      </w:r>
      <w:r w:rsidRPr="004B5AA5">
        <w:rPr>
          <w:rFonts w:cs="Arial"/>
          <w:b/>
        </w:rPr>
        <w:t xml:space="preserve"> FLUKE NETWORKS LINK RUNNER AT (model LRAT-2000) ili odgovarajući</w:t>
      </w:r>
    </w:p>
    <w:p w14:paraId="58C9916D" w14:textId="77777777" w:rsidR="00D47A66" w:rsidRPr="004B5AA5" w:rsidRDefault="00D47A66" w:rsidP="00D47A66">
      <w:pPr>
        <w:rPr>
          <w:rFonts w:cs="Arial"/>
        </w:rPr>
      </w:pPr>
      <w:r w:rsidRPr="004B5AA5">
        <w:rPr>
          <w:rFonts w:cs="Arial"/>
        </w:rPr>
        <w:t>Automatski tester mreža</w:t>
      </w:r>
    </w:p>
    <w:p w14:paraId="47DCF04B" w14:textId="77777777" w:rsidR="00D47A66" w:rsidRPr="004B5AA5" w:rsidRDefault="00D47A66" w:rsidP="00D47A66">
      <w:pPr>
        <w:rPr>
          <w:rFonts w:cs="Arial"/>
        </w:rPr>
      </w:pPr>
      <w:r w:rsidRPr="004B5AA5">
        <w:rPr>
          <w:rFonts w:cs="Arial"/>
        </w:rPr>
        <w:t>RJ-45 interfejs: 10BASE-T, 100BASE-TX, 1000BASE-T i PoE (IEEE 802.3af and 802.3at)</w:t>
      </w:r>
    </w:p>
    <w:p w14:paraId="01FB4418" w14:textId="77777777" w:rsidR="00D47A66" w:rsidRPr="004B5AA5" w:rsidRDefault="00D47A66" w:rsidP="00D47A66">
      <w:pPr>
        <w:rPr>
          <w:rFonts w:cs="Arial"/>
        </w:rPr>
      </w:pPr>
      <w:r w:rsidRPr="004B5AA5">
        <w:rPr>
          <w:rFonts w:cs="Arial"/>
        </w:rPr>
        <w:t>SFP optički interfejs: 100BASE-FX i 1000BASE-LX/SX/ZX</w:t>
      </w:r>
    </w:p>
    <w:p w14:paraId="1F6FEDD7" w14:textId="77777777" w:rsidR="00D47A66" w:rsidRPr="004B5AA5" w:rsidRDefault="00D47A66" w:rsidP="00D47A66">
      <w:pPr>
        <w:rPr>
          <w:rFonts w:cs="Arial"/>
        </w:rPr>
      </w:pPr>
      <w:r w:rsidRPr="004B5AA5">
        <w:rPr>
          <w:rFonts w:cs="Arial"/>
        </w:rPr>
        <w:t>USB 5-pin mini-B interfejs za konekciju sa računarom</w:t>
      </w:r>
    </w:p>
    <w:p w14:paraId="24040F86" w14:textId="77777777" w:rsidR="00D47A66" w:rsidRPr="004B5AA5" w:rsidRDefault="00D47A66" w:rsidP="00D47A66">
      <w:pPr>
        <w:rPr>
          <w:rFonts w:cs="Arial"/>
        </w:rPr>
      </w:pPr>
      <w:r w:rsidRPr="004B5AA5">
        <w:rPr>
          <w:rFonts w:cs="Arial"/>
        </w:rPr>
        <w:t>Dimenzije: 8.9 cm x 19.8 cm x 4.8 cm</w:t>
      </w:r>
    </w:p>
    <w:p w14:paraId="4AD45DEC" w14:textId="77777777" w:rsidR="00D47A66" w:rsidRPr="004B5AA5" w:rsidRDefault="00D47A66" w:rsidP="00D47A66">
      <w:pPr>
        <w:rPr>
          <w:rFonts w:cs="Arial"/>
        </w:rPr>
      </w:pPr>
      <w:r w:rsidRPr="004B5AA5">
        <w:rPr>
          <w:rFonts w:cs="Arial"/>
        </w:rPr>
        <w:t>Težina: maksimalno 0.5kg</w:t>
      </w:r>
    </w:p>
    <w:p w14:paraId="50240332" w14:textId="77777777" w:rsidR="00D47A66" w:rsidRPr="004B5AA5" w:rsidRDefault="00D47A66" w:rsidP="00D47A66">
      <w:pPr>
        <w:rPr>
          <w:rFonts w:cs="Arial"/>
        </w:rPr>
      </w:pPr>
      <w:r w:rsidRPr="004B5AA5">
        <w:rPr>
          <w:rFonts w:cs="Arial"/>
        </w:rPr>
        <w:t>Baterija: izmenjiva, punjiva, Litijum-Ion baterija (18.5 Watt časova), minimalno 6 sati neprekidnog rada</w:t>
      </w:r>
    </w:p>
    <w:p w14:paraId="109B748D" w14:textId="77777777" w:rsidR="00D47A66" w:rsidRPr="004B5AA5" w:rsidRDefault="00D47A66" w:rsidP="00D47A66">
      <w:pPr>
        <w:rPr>
          <w:rFonts w:cs="Arial"/>
        </w:rPr>
      </w:pPr>
      <w:r w:rsidRPr="004B5AA5">
        <w:rPr>
          <w:rFonts w:cs="Arial"/>
        </w:rPr>
        <w:t>Displej: 2.8? kolor displej</w:t>
      </w:r>
    </w:p>
    <w:p w14:paraId="36D30177" w14:textId="77777777" w:rsidR="00D47A66" w:rsidRPr="004B5AA5" w:rsidRDefault="00D47A66" w:rsidP="00D47A66">
      <w:pPr>
        <w:rPr>
          <w:rFonts w:cs="Arial"/>
        </w:rPr>
      </w:pPr>
      <w:r w:rsidRPr="004B5AA5">
        <w:rPr>
          <w:rFonts w:cs="Arial"/>
        </w:rPr>
        <w:t>Generator tonova: IntelliTone digitalni tonovi: [500 KHz]; analogni tonovi:[400 Hz, 1 KHz]</w:t>
      </w:r>
    </w:p>
    <w:p w14:paraId="57EC0D91" w14:textId="77777777" w:rsidR="00D47A66" w:rsidRPr="004B5AA5" w:rsidRDefault="00D47A66" w:rsidP="00D47A66">
      <w:pPr>
        <w:rPr>
          <w:rFonts w:cs="Arial"/>
        </w:rPr>
      </w:pPr>
      <w:r w:rsidRPr="004B5AA5">
        <w:rPr>
          <w:rFonts w:cs="Arial"/>
        </w:rPr>
        <w:t>Brzina startovanja instrumenta: maksimalno 3 sekunde</w:t>
      </w:r>
    </w:p>
    <w:p w14:paraId="15D15DA1" w14:textId="77777777" w:rsidR="00D47A66" w:rsidRPr="004B5AA5" w:rsidRDefault="00D47A66" w:rsidP="00D47A66">
      <w:pPr>
        <w:rPr>
          <w:rFonts w:cs="Arial"/>
        </w:rPr>
      </w:pPr>
      <w:r w:rsidRPr="004B5AA5">
        <w:rPr>
          <w:rFonts w:cs="Arial"/>
        </w:rPr>
        <w:t>Memorija: minimalno 50 rezultata ili više</w:t>
      </w:r>
    </w:p>
    <w:p w14:paraId="1C0196D3" w14:textId="77777777" w:rsidR="00D47A66" w:rsidRPr="004B5AA5" w:rsidRDefault="00D47A66" w:rsidP="00D47A66">
      <w:pPr>
        <w:rPr>
          <w:rFonts w:cs="Arial"/>
        </w:rPr>
      </w:pPr>
      <w:r w:rsidRPr="004B5AA5">
        <w:rPr>
          <w:rFonts w:cs="Arial"/>
        </w:rPr>
        <w:t>Radne funkcije:</w:t>
      </w:r>
    </w:p>
    <w:p w14:paraId="0403CC03" w14:textId="77777777" w:rsidR="00D47A66" w:rsidRPr="004B5AA5" w:rsidRDefault="00D47A66" w:rsidP="00D47A66">
      <w:pPr>
        <w:rPr>
          <w:rFonts w:cs="Arial"/>
        </w:rPr>
      </w:pPr>
      <w:r w:rsidRPr="004B5AA5">
        <w:rPr>
          <w:rFonts w:cs="Arial"/>
        </w:rPr>
        <w:t>- Mogućnost testiranja bakarnih i optičkih kablova</w:t>
      </w:r>
    </w:p>
    <w:p w14:paraId="20B63AC6" w14:textId="77777777" w:rsidR="00D47A66" w:rsidRPr="004B5AA5" w:rsidRDefault="00D47A66" w:rsidP="00D47A66">
      <w:pPr>
        <w:rPr>
          <w:rFonts w:cs="Arial"/>
        </w:rPr>
      </w:pPr>
      <w:r w:rsidRPr="004B5AA5">
        <w:rPr>
          <w:rFonts w:cs="Arial"/>
        </w:rPr>
        <w:t>- Mogućnost grafičkog prikaza rasporeda parica bakarnog kabla</w:t>
      </w:r>
    </w:p>
    <w:p w14:paraId="09F993CD" w14:textId="77777777" w:rsidR="00D47A66" w:rsidRPr="004B5AA5" w:rsidRDefault="00D47A66" w:rsidP="00D47A66">
      <w:pPr>
        <w:rPr>
          <w:rFonts w:cs="Arial"/>
        </w:rPr>
      </w:pPr>
      <w:r w:rsidRPr="004B5AA5">
        <w:rPr>
          <w:rFonts w:cs="Arial"/>
        </w:rPr>
        <w:t>- Mogućnost grafičkog prikaza grešaka na paricama (otvorene parice, prekinute parice, ukrštene parice)</w:t>
      </w:r>
    </w:p>
    <w:p w14:paraId="46A7D918" w14:textId="77777777" w:rsidR="00D47A66" w:rsidRPr="004B5AA5" w:rsidRDefault="00D47A66" w:rsidP="00D47A66">
      <w:pPr>
        <w:rPr>
          <w:rFonts w:cs="Arial"/>
        </w:rPr>
      </w:pPr>
      <w:r w:rsidRPr="004B5AA5">
        <w:rPr>
          <w:rFonts w:cs="Arial"/>
        </w:rPr>
        <w:t>- Mogućnost prikaza boja parica, radi lakšeg razumevanja greške</w:t>
      </w:r>
    </w:p>
    <w:p w14:paraId="30403B59" w14:textId="77777777" w:rsidR="00D47A66" w:rsidRPr="004B5AA5" w:rsidRDefault="00D47A66" w:rsidP="00D47A66">
      <w:pPr>
        <w:rPr>
          <w:rFonts w:cs="Arial"/>
        </w:rPr>
      </w:pPr>
      <w:r w:rsidRPr="004B5AA5">
        <w:rPr>
          <w:rFonts w:cs="Arial"/>
        </w:rPr>
        <w:t>- Mogućnost prikaza dužine kabla i dužine svake parice</w:t>
      </w:r>
    </w:p>
    <w:p w14:paraId="2B317FB4" w14:textId="77777777" w:rsidR="00D47A66" w:rsidRPr="004B5AA5" w:rsidRDefault="00D47A66" w:rsidP="00D47A66">
      <w:pPr>
        <w:rPr>
          <w:rFonts w:cs="Arial"/>
        </w:rPr>
      </w:pPr>
      <w:r w:rsidRPr="004B5AA5">
        <w:rPr>
          <w:rFonts w:cs="Arial"/>
        </w:rPr>
        <w:t>- Mogućnost prikaza tačnog mesta prekida i parice na kojoj se desio prekid</w:t>
      </w:r>
    </w:p>
    <w:p w14:paraId="24FCE2FA" w14:textId="77777777" w:rsidR="00D47A66" w:rsidRPr="004B5AA5" w:rsidRDefault="00D47A66" w:rsidP="00D47A66">
      <w:pPr>
        <w:rPr>
          <w:rFonts w:cs="Arial"/>
        </w:rPr>
      </w:pPr>
      <w:r w:rsidRPr="004B5AA5">
        <w:rPr>
          <w:rFonts w:cs="Arial"/>
        </w:rPr>
        <w:t>- Mogućnost prikaza statusa bakarnog ili optičkog linka</w:t>
      </w:r>
    </w:p>
    <w:p w14:paraId="149C4858" w14:textId="77777777" w:rsidR="00D47A66" w:rsidRPr="004B5AA5" w:rsidRDefault="00D47A66" w:rsidP="00D47A66">
      <w:pPr>
        <w:rPr>
          <w:rFonts w:cs="Arial"/>
        </w:rPr>
      </w:pPr>
      <w:r w:rsidRPr="004B5AA5">
        <w:rPr>
          <w:rFonts w:cs="Arial"/>
        </w:rPr>
        <w:t>- Mogućnost prikaza jačine signala bakarnog ili optičkog linka</w:t>
      </w:r>
    </w:p>
    <w:p w14:paraId="4A90224C" w14:textId="77777777" w:rsidR="00D47A66" w:rsidRPr="004B5AA5" w:rsidRDefault="00D47A66" w:rsidP="00D47A66">
      <w:pPr>
        <w:rPr>
          <w:rFonts w:cs="Arial"/>
        </w:rPr>
      </w:pPr>
      <w:r w:rsidRPr="004B5AA5">
        <w:rPr>
          <w:rFonts w:cs="Arial"/>
        </w:rPr>
        <w:t>- Mogućnost prikaza informacija o najbližem prekidaču (?nearest switch information?), uz grafički prikaz informacija:</w:t>
      </w:r>
    </w:p>
    <w:p w14:paraId="16809EA5" w14:textId="77777777" w:rsidR="00D47A66" w:rsidRPr="004B5AA5" w:rsidRDefault="00D47A66" w:rsidP="00D47A66">
      <w:pPr>
        <w:rPr>
          <w:rFonts w:cs="Arial"/>
        </w:rPr>
      </w:pPr>
      <w:r w:rsidRPr="004B5AA5">
        <w:rPr>
          <w:rFonts w:cs="Arial"/>
        </w:rPr>
        <w:t>*IIme prekidača i model</w:t>
      </w:r>
    </w:p>
    <w:p w14:paraId="5F52DC08" w14:textId="77777777" w:rsidR="00D47A66" w:rsidRPr="004B5AA5" w:rsidRDefault="00D47A66" w:rsidP="00D47A66">
      <w:pPr>
        <w:rPr>
          <w:rFonts w:cs="Arial"/>
        </w:rPr>
      </w:pPr>
      <w:r w:rsidRPr="004B5AA5">
        <w:rPr>
          <w:rFonts w:cs="Arial"/>
        </w:rPr>
        <w:t>* IP adresa prekidača</w:t>
      </w:r>
    </w:p>
    <w:p w14:paraId="08D012AD" w14:textId="77777777" w:rsidR="00D47A66" w:rsidRPr="004B5AA5" w:rsidRDefault="00D47A66" w:rsidP="00D47A66">
      <w:pPr>
        <w:rPr>
          <w:rFonts w:cs="Arial"/>
        </w:rPr>
      </w:pPr>
      <w:r w:rsidRPr="004B5AA5">
        <w:rPr>
          <w:rFonts w:cs="Arial"/>
        </w:rPr>
        <w:t>* Port, slot i VLAN</w:t>
      </w:r>
    </w:p>
    <w:p w14:paraId="31691C50" w14:textId="77777777" w:rsidR="00D47A66" w:rsidRPr="004B5AA5" w:rsidRDefault="00D47A66" w:rsidP="00D47A66">
      <w:pPr>
        <w:rPr>
          <w:rFonts w:cs="Arial"/>
        </w:rPr>
      </w:pPr>
      <w:r w:rsidRPr="004B5AA5">
        <w:rPr>
          <w:rFonts w:cs="Arial"/>
        </w:rPr>
        <w:lastRenderedPageBreak/>
        <w:t>* Duplex i brzina (stvarna i oglašena)</w:t>
      </w:r>
    </w:p>
    <w:p w14:paraId="286FFC03" w14:textId="77777777" w:rsidR="00D47A66" w:rsidRPr="004B5AA5" w:rsidRDefault="00D47A66" w:rsidP="00D47A66">
      <w:pPr>
        <w:rPr>
          <w:rFonts w:cs="Arial"/>
        </w:rPr>
      </w:pPr>
      <w:r w:rsidRPr="004B5AA5">
        <w:rPr>
          <w:rFonts w:cs="Arial"/>
        </w:rPr>
        <w:t>* Jačina signala</w:t>
      </w:r>
    </w:p>
    <w:p w14:paraId="6B23B57C" w14:textId="77777777" w:rsidR="00D47A66" w:rsidRPr="004B5AA5" w:rsidRDefault="00D47A66" w:rsidP="00D47A66">
      <w:pPr>
        <w:rPr>
          <w:rFonts w:cs="Arial"/>
        </w:rPr>
      </w:pPr>
      <w:r w:rsidRPr="004B5AA5">
        <w:rPr>
          <w:rFonts w:cs="Arial"/>
        </w:rPr>
        <w:t>* Konekcija (MDI ili MDI/X)</w:t>
      </w:r>
    </w:p>
    <w:p w14:paraId="53F6514E" w14:textId="77777777" w:rsidR="00D47A66" w:rsidRPr="004B5AA5" w:rsidRDefault="00D47A66" w:rsidP="00D47A66">
      <w:pPr>
        <w:rPr>
          <w:rFonts w:cs="Arial"/>
        </w:rPr>
      </w:pPr>
      <w:r w:rsidRPr="004B5AA5">
        <w:rPr>
          <w:rFonts w:cs="Arial"/>
        </w:rPr>
        <w:t>* PoE napon i snaga (trenutna i limit)</w:t>
      </w:r>
    </w:p>
    <w:p w14:paraId="2B99EF89" w14:textId="77777777" w:rsidR="00D47A66" w:rsidRPr="004B5AA5" w:rsidRDefault="00D47A66" w:rsidP="00D47A66">
      <w:pPr>
        <w:rPr>
          <w:rFonts w:cs="Arial"/>
        </w:rPr>
      </w:pPr>
      <w:r w:rsidRPr="004B5AA5">
        <w:rPr>
          <w:rFonts w:cs="Arial"/>
        </w:rPr>
        <w:t>* Grafički prikaz snage na paricama</w:t>
      </w:r>
    </w:p>
    <w:p w14:paraId="4B871836" w14:textId="77777777" w:rsidR="00D47A66" w:rsidRPr="004B5AA5" w:rsidRDefault="00D47A66" w:rsidP="00D47A66">
      <w:pPr>
        <w:rPr>
          <w:rFonts w:cs="Arial"/>
        </w:rPr>
      </w:pPr>
      <w:r w:rsidRPr="004B5AA5">
        <w:rPr>
          <w:rFonts w:cs="Arial"/>
        </w:rPr>
        <w:t>- Mogućnost -Ping- testova konektivnosti uz izveštaj o vremenu odgovora (response time)</w:t>
      </w:r>
    </w:p>
    <w:p w14:paraId="18B8A75C" w14:textId="77777777" w:rsidR="00D47A66" w:rsidRPr="004B5AA5" w:rsidRDefault="00D47A66" w:rsidP="00D47A66">
      <w:pPr>
        <w:rPr>
          <w:rFonts w:cs="Arial"/>
        </w:rPr>
      </w:pPr>
      <w:r w:rsidRPr="004B5AA5">
        <w:rPr>
          <w:rFonts w:cs="Arial"/>
        </w:rPr>
        <w:t>- Automatski - Ping - test rutera, DNS i DHCP servera uz mogućnost konfigurisanja 10 dodatnih URL testova</w:t>
      </w:r>
    </w:p>
    <w:p w14:paraId="7EF942CB" w14:textId="77777777" w:rsidR="00D47A66" w:rsidRPr="004B5AA5" w:rsidRDefault="00D47A66" w:rsidP="00D47A66">
      <w:pPr>
        <w:rPr>
          <w:rFonts w:cs="Arial"/>
        </w:rPr>
      </w:pPr>
      <w:r w:rsidRPr="004B5AA5">
        <w:rPr>
          <w:rFonts w:cs="Arial"/>
        </w:rPr>
        <w:t>- Mogućnost - TPC Port Connectivity- testova, uz mogućnost konfigurisanja porta za testiranje</w:t>
      </w:r>
    </w:p>
    <w:p w14:paraId="3B8465CD" w14:textId="77777777" w:rsidR="00D47A66" w:rsidRPr="004B5AA5" w:rsidRDefault="00D47A66" w:rsidP="00D47A66">
      <w:pPr>
        <w:rPr>
          <w:rFonts w:cs="Arial"/>
        </w:rPr>
      </w:pPr>
      <w:r w:rsidRPr="004B5AA5">
        <w:rPr>
          <w:rFonts w:cs="Arial"/>
        </w:rPr>
        <w:t>- Mogućnost prikaza minimalne, maksimalne i prosečne brzine paketa</w:t>
      </w:r>
    </w:p>
    <w:p w14:paraId="61422D48" w14:textId="77777777" w:rsidR="00D47A66" w:rsidRPr="004B5AA5" w:rsidRDefault="00D47A66" w:rsidP="00D47A66">
      <w:pPr>
        <w:rPr>
          <w:rFonts w:cs="Arial"/>
        </w:rPr>
      </w:pPr>
      <w:r w:rsidRPr="004B5AA5">
        <w:rPr>
          <w:rFonts w:cs="Arial"/>
        </w:rPr>
        <w:t>- Mogućnost provere 802.1x autentifikacije i MAC Access Control List (ACL)</w:t>
      </w:r>
    </w:p>
    <w:p w14:paraId="42D00BC2" w14:textId="77777777" w:rsidR="00D47A66" w:rsidRDefault="00D47A66" w:rsidP="00D47A66">
      <w:pPr>
        <w:rPr>
          <w:rFonts w:cs="Arial"/>
        </w:rPr>
      </w:pPr>
      <w:r w:rsidRPr="004B5AA5">
        <w:rPr>
          <w:rFonts w:cs="Arial"/>
        </w:rPr>
        <w:t>- IPv4 i IPv6 podrška</w:t>
      </w:r>
    </w:p>
    <w:p w14:paraId="2DDAE63A" w14:textId="77777777" w:rsidR="000E2DF0" w:rsidRDefault="000E2DF0" w:rsidP="00D47A66">
      <w:pPr>
        <w:rPr>
          <w:rFonts w:cs="Arial"/>
        </w:rPr>
      </w:pPr>
    </w:p>
    <w:p w14:paraId="409F4B3F" w14:textId="77777777" w:rsidR="000E2DF0" w:rsidRPr="000E2DF0" w:rsidRDefault="000E2DF0" w:rsidP="000E2DF0">
      <w:pPr>
        <w:suppressAutoHyphens/>
        <w:spacing w:before="0"/>
        <w:outlineLvl w:val="0"/>
        <w:rPr>
          <w:rFonts w:cs="Arial"/>
          <w:b/>
          <w:color w:val="000000"/>
          <w:sz w:val="20"/>
          <w:szCs w:val="20"/>
          <w:lang w:val="sr-Latn-RS" w:eastAsia="ar-SA"/>
        </w:rPr>
      </w:pPr>
      <w:r w:rsidRPr="000E2DF0">
        <w:rPr>
          <w:rFonts w:cs="Arial"/>
          <w:b/>
          <w:sz w:val="20"/>
          <w:szCs w:val="20"/>
          <w:lang w:val="sr-Latn-RS" w:eastAsia="ar-SA"/>
        </w:rPr>
        <w:t>Š</w:t>
      </w:r>
      <w:r w:rsidRPr="000E2DF0">
        <w:rPr>
          <w:rFonts w:cs="Arial"/>
          <w:b/>
          <w:sz w:val="20"/>
          <w:szCs w:val="20"/>
          <w:lang w:val="sr-Cyrl-CS" w:eastAsia="ar-SA"/>
        </w:rPr>
        <w:t>ifra  prozivoda 1</w:t>
      </w:r>
      <w:r w:rsidRPr="000E2DF0">
        <w:rPr>
          <w:rFonts w:cs="Arial"/>
          <w:b/>
          <w:sz w:val="20"/>
          <w:szCs w:val="20"/>
          <w:lang w:val="sr-Latn-RS" w:eastAsia="ar-SA"/>
        </w:rPr>
        <w:t>800981</w:t>
      </w:r>
      <w:r w:rsidRPr="000E2DF0">
        <w:rPr>
          <w:rFonts w:cs="Arial"/>
          <w:b/>
          <w:color w:val="1F497D"/>
          <w:sz w:val="20"/>
          <w:szCs w:val="20"/>
          <w:lang w:val="sr-Cyrl-CS" w:eastAsia="ar-SA"/>
        </w:rPr>
        <w:t>:</w:t>
      </w:r>
      <w:r w:rsidRPr="000E2DF0">
        <w:rPr>
          <w:rFonts w:cs="Arial"/>
          <w:b/>
          <w:sz w:val="20"/>
          <w:szCs w:val="20"/>
          <w:lang w:val="sr-Cyrl-CS" w:eastAsia="ar-SA"/>
        </w:rPr>
        <w:t xml:space="preserve"> </w:t>
      </w:r>
      <w:r w:rsidRPr="000E2DF0">
        <w:rPr>
          <w:rFonts w:cs="Arial"/>
          <w:b/>
          <w:color w:val="000000"/>
          <w:sz w:val="20"/>
          <w:szCs w:val="20"/>
          <w:lang w:val="sr-Cyrl-CS" w:eastAsia="ar-SA"/>
        </w:rPr>
        <w:t>DRŽAČ DVONOŽNI ZA GEODETSKI ŠTAP -BIPOD D2-2  H-</w:t>
      </w:r>
      <w:r w:rsidRPr="000E2DF0">
        <w:rPr>
          <w:rFonts w:cs="Arial"/>
          <w:b/>
          <w:color w:val="000000"/>
          <w:sz w:val="20"/>
          <w:szCs w:val="20"/>
          <w:lang w:val="sr-Latn-RS" w:eastAsia="ar-SA"/>
        </w:rPr>
        <w:t>1920</w:t>
      </w:r>
      <w:r w:rsidRPr="000E2DF0">
        <w:rPr>
          <w:rFonts w:cs="Arial"/>
          <w:b/>
          <w:color w:val="000000"/>
          <w:sz w:val="20"/>
          <w:szCs w:val="20"/>
          <w:lang w:val="sr-Cyrl-CS" w:eastAsia="ar-SA"/>
        </w:rPr>
        <w:t>MM</w:t>
      </w:r>
      <w:r w:rsidRPr="000E2DF0">
        <w:rPr>
          <w:rFonts w:cs="Arial"/>
          <w:b/>
          <w:color w:val="000000"/>
          <w:sz w:val="20"/>
          <w:szCs w:val="20"/>
          <w:lang w:val="sr-Latn-RS" w:eastAsia="ar-SA"/>
        </w:rPr>
        <w:t>.</w:t>
      </w:r>
    </w:p>
    <w:p w14:paraId="3A16981D" w14:textId="77777777" w:rsidR="000E2DF0" w:rsidRPr="000E2DF0" w:rsidRDefault="000E2DF0" w:rsidP="000E2DF0">
      <w:pPr>
        <w:suppressAutoHyphens/>
        <w:spacing w:before="0"/>
        <w:jc w:val="left"/>
        <w:rPr>
          <w:rFonts w:cs="Arial"/>
          <w:sz w:val="20"/>
          <w:szCs w:val="20"/>
          <w:lang w:val="sr-Latn-RS" w:eastAsia="ar-SA"/>
        </w:rPr>
      </w:pPr>
      <w:r w:rsidRPr="000E2DF0">
        <w:rPr>
          <w:rFonts w:cs="Arial"/>
          <w:sz w:val="20"/>
          <w:szCs w:val="20"/>
          <w:lang w:val="sr-Latn-RS" w:eastAsia="ar-SA"/>
        </w:rPr>
        <w:t>Minimum H-1750mm.</w:t>
      </w:r>
    </w:p>
    <w:p w14:paraId="0FD65D6A" w14:textId="77777777" w:rsidR="000E2DF0" w:rsidRPr="000E2DF0" w:rsidRDefault="000E2DF0" w:rsidP="000E2DF0">
      <w:pPr>
        <w:spacing w:before="0"/>
        <w:jc w:val="left"/>
        <w:rPr>
          <w:rFonts w:cs="Arial"/>
          <w:sz w:val="20"/>
          <w:szCs w:val="20"/>
          <w:lang w:val="sr-Latn-RS"/>
        </w:rPr>
      </w:pPr>
    </w:p>
    <w:p w14:paraId="2DCA6CEC" w14:textId="77777777" w:rsidR="000E2DF0" w:rsidRPr="000E2DF0" w:rsidRDefault="000E2DF0" w:rsidP="000E2DF0">
      <w:pPr>
        <w:spacing w:before="0"/>
        <w:jc w:val="left"/>
        <w:rPr>
          <w:rFonts w:cs="Arial"/>
          <w:color w:val="000000"/>
          <w:sz w:val="20"/>
          <w:szCs w:val="20"/>
          <w:lang w:val="sr-Latn-RS" w:eastAsia="ar-SA"/>
        </w:rPr>
      </w:pPr>
      <w:r w:rsidRPr="000E2DF0">
        <w:rPr>
          <w:rFonts w:cs="Arial"/>
          <w:b/>
          <w:sz w:val="20"/>
          <w:szCs w:val="20"/>
          <w:lang w:val="sr-Latn-RS" w:eastAsia="ar-SA"/>
        </w:rPr>
        <w:t>Š</w:t>
      </w:r>
      <w:r w:rsidRPr="000E2DF0">
        <w:rPr>
          <w:rFonts w:cs="Arial"/>
          <w:b/>
          <w:sz w:val="20"/>
          <w:szCs w:val="20"/>
          <w:lang w:val="sr-Cyrl-CS" w:eastAsia="ar-SA"/>
        </w:rPr>
        <w:t xml:space="preserve">ifra  prozivoda </w:t>
      </w:r>
      <w:r w:rsidRPr="000E2DF0">
        <w:rPr>
          <w:rFonts w:cs="Arial"/>
          <w:b/>
          <w:sz w:val="20"/>
          <w:szCs w:val="20"/>
          <w:lang w:val="sr-Latn-RS" w:eastAsia="ar-SA"/>
        </w:rPr>
        <w:t>1610481:</w:t>
      </w:r>
      <w:r w:rsidRPr="000E2DF0">
        <w:rPr>
          <w:rFonts w:cs="Arial"/>
          <w:color w:val="000000"/>
          <w:sz w:val="20"/>
          <w:szCs w:val="20"/>
          <w:lang w:val="sr-Cyrl-CS" w:eastAsia="ar-SA"/>
        </w:rPr>
        <w:t xml:space="preserve"> ISPRAVLJAČ 12/24V 40A</w:t>
      </w:r>
      <w:r w:rsidRPr="000E2DF0">
        <w:rPr>
          <w:rFonts w:cs="Arial"/>
          <w:color w:val="000000"/>
          <w:sz w:val="20"/>
          <w:szCs w:val="20"/>
          <w:lang w:val="sr-Latn-RS" w:eastAsia="ar-SA"/>
        </w:rPr>
        <w:t>.</w:t>
      </w:r>
    </w:p>
    <w:p w14:paraId="49C1632A" w14:textId="77777777" w:rsidR="000E2DF0" w:rsidRPr="000E2DF0" w:rsidRDefault="000E2DF0" w:rsidP="000E2DF0">
      <w:pPr>
        <w:spacing w:before="0"/>
        <w:jc w:val="left"/>
        <w:rPr>
          <w:rFonts w:cs="Arial"/>
          <w:b/>
          <w:sz w:val="20"/>
          <w:szCs w:val="20"/>
          <w:lang w:val="sr-Latn-RS"/>
        </w:rPr>
      </w:pPr>
    </w:p>
    <w:p w14:paraId="1B061C66"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monofazni polumostni pretvarač</w:t>
      </w:r>
      <w:r w:rsidRPr="000E2DF0">
        <w:rPr>
          <w:rFonts w:eastAsia="Calibri" w:cs="Arial"/>
          <w:color w:val="000000"/>
          <w:sz w:val="20"/>
          <w:szCs w:val="20"/>
          <w:lang w:val="sr-Latn-CS" w:eastAsia="sr-Cyrl-RS"/>
        </w:rPr>
        <w:t xml:space="preserve">, samostojeći </w:t>
      </w:r>
      <w:r w:rsidRPr="000E2DF0">
        <w:rPr>
          <w:rFonts w:eastAsia="Calibri" w:cs="Arial"/>
          <w:color w:val="000000"/>
          <w:sz w:val="20"/>
          <w:szCs w:val="20"/>
          <w:lang w:val="sr-Cyrl-RS" w:eastAsia="sr-Cyrl-RS"/>
        </w:rPr>
        <w:t>;</w:t>
      </w:r>
      <w:r w:rsidRPr="000E2DF0">
        <w:rPr>
          <w:rFonts w:eastAsia="Calibri" w:cs="Arial"/>
          <w:color w:val="000000"/>
          <w:sz w:val="20"/>
          <w:szCs w:val="20"/>
          <w:lang w:val="sr-Latn-CS" w:eastAsia="sr-Cyrl-RS"/>
        </w:rPr>
        <w:t xml:space="preserve"> podesivi s</w:t>
      </w:r>
      <w:r w:rsidRPr="000E2DF0">
        <w:rPr>
          <w:rFonts w:eastAsia="Calibri" w:cs="Arial"/>
          <w:color w:val="000000"/>
          <w:sz w:val="20"/>
          <w:szCs w:val="20"/>
          <w:lang w:val="sr-Cyrl-RS" w:eastAsia="sr-Cyrl-RS"/>
        </w:rPr>
        <w:t>truja, napon, kapacitet Ah i vreme</w:t>
      </w:r>
      <w:r w:rsidRPr="000E2DF0">
        <w:rPr>
          <w:rFonts w:eastAsia="Calibri" w:cs="Arial"/>
          <w:color w:val="000000"/>
          <w:sz w:val="20"/>
          <w:szCs w:val="20"/>
          <w:lang w:val="sr-Latn-CS" w:eastAsia="sr-Cyrl-RS"/>
        </w:rPr>
        <w:t>; sa LCD displejom sa 2x16 karaktera</w:t>
      </w:r>
    </w:p>
    <w:p w14:paraId="547C3C3C"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napajanje 230V +/- 10%, 50Hz-60Hz 1kW; izlazna snaga 850W;</w:t>
      </w:r>
    </w:p>
    <w:p w14:paraId="3D1FB911"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nominalna ulazna struja: 4.5A; maksimalna startna struja: 6A</w:t>
      </w:r>
    </w:p>
    <w:p w14:paraId="050B90E7"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instrumenti: LCD displej 2x16 karaktera, ampermetar 0-40,00A, voltmetar 0-40,00V, temp1 -99 do 99C</w:t>
      </w:r>
    </w:p>
    <w:p w14:paraId="27C2AB96"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dužina priključnih kablova sa olovnim klemama: 1,5m, presek 6mm2</w:t>
      </w:r>
    </w:p>
    <w:p w14:paraId="723D5FC6"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Cyrl-RS" w:eastAsia="sr-Cyrl-RS"/>
        </w:rPr>
      </w:pPr>
      <w:r w:rsidRPr="000E2DF0">
        <w:rPr>
          <w:rFonts w:eastAsia="Calibri" w:cs="Arial"/>
          <w:color w:val="000000"/>
          <w:sz w:val="20"/>
          <w:szCs w:val="20"/>
          <w:lang w:val="sr-Cyrl-RS" w:eastAsia="sr-Cyrl-RS"/>
        </w:rPr>
        <w:t>-    radna temperatura: -10</w:t>
      </w:r>
      <w:r w:rsidRPr="000E2DF0">
        <w:rPr>
          <w:rFonts w:eastAsia="Calibri" w:cs="Arial"/>
          <w:color w:val="000000"/>
          <w:sz w:val="20"/>
          <w:szCs w:val="20"/>
          <w:lang w:val="sr-Latn-CS" w:eastAsia="sr-Cyrl-RS"/>
        </w:rPr>
        <w:t>°</w:t>
      </w:r>
      <w:r w:rsidRPr="000E2DF0">
        <w:rPr>
          <w:rFonts w:eastAsia="Calibri" w:cs="Arial"/>
          <w:color w:val="000000"/>
          <w:sz w:val="20"/>
          <w:szCs w:val="20"/>
          <w:lang w:val="sr-Cyrl-RS" w:eastAsia="sr-Cyrl-RS"/>
        </w:rPr>
        <w:t xml:space="preserve">C do +50 </w:t>
      </w:r>
      <w:r w:rsidRPr="000E2DF0">
        <w:rPr>
          <w:rFonts w:eastAsia="Calibri" w:cs="Arial"/>
          <w:color w:val="000000"/>
          <w:sz w:val="20"/>
          <w:szCs w:val="20"/>
          <w:lang w:val="sr-Latn-CS" w:eastAsia="sr-Cyrl-RS"/>
        </w:rPr>
        <w:t>°</w:t>
      </w:r>
      <w:r w:rsidRPr="000E2DF0">
        <w:rPr>
          <w:rFonts w:eastAsia="Calibri" w:cs="Arial"/>
          <w:color w:val="000000"/>
          <w:sz w:val="20"/>
          <w:szCs w:val="20"/>
          <w:lang w:val="sr-Cyrl-RS" w:eastAsia="sr-Cyrl-RS"/>
        </w:rPr>
        <w:t>C</w:t>
      </w:r>
    </w:p>
    <w:p w14:paraId="3790174E" w14:textId="77777777" w:rsidR="000E2DF0" w:rsidRPr="000E2DF0" w:rsidRDefault="000E2DF0" w:rsidP="000E2DF0">
      <w:pPr>
        <w:numPr>
          <w:ilvl w:val="0"/>
          <w:numId w:val="1"/>
        </w:numPr>
        <w:tabs>
          <w:tab w:val="clear" w:pos="723"/>
        </w:tabs>
        <w:suppressAutoHyphens/>
        <w:spacing w:before="0" w:after="200" w:line="276" w:lineRule="auto"/>
        <w:ind w:left="1080"/>
        <w:contextualSpacing/>
        <w:jc w:val="left"/>
        <w:rPr>
          <w:rFonts w:eastAsia="Calibri" w:cs="Arial"/>
          <w:color w:val="000000"/>
          <w:sz w:val="20"/>
          <w:szCs w:val="20"/>
          <w:lang w:val="sr-Latn-RS" w:eastAsia="sr-Cyrl-RS"/>
        </w:rPr>
      </w:pPr>
      <w:r w:rsidRPr="000E2DF0">
        <w:rPr>
          <w:rFonts w:eastAsia="Calibri" w:cs="Arial"/>
          <w:color w:val="000000"/>
          <w:sz w:val="20"/>
          <w:szCs w:val="20"/>
          <w:lang w:val="sr-Latn-CS" w:eastAsia="sr-Cyrl-RS"/>
        </w:rPr>
        <w:t>-    referentni kvalitet : gaus chargere GC 12/24 V , 24A</w:t>
      </w:r>
    </w:p>
    <w:p w14:paraId="43654806" w14:textId="77777777" w:rsidR="00B316DE" w:rsidRDefault="00B316DE" w:rsidP="00795F99">
      <w:pPr>
        <w:pStyle w:val="Heading10"/>
        <w:ind w:left="0" w:firstLine="0"/>
        <w:jc w:val="both"/>
        <w:rPr>
          <w:rFonts w:cs="Arial"/>
        </w:rPr>
      </w:pPr>
    </w:p>
    <w:p w14:paraId="2A32F159" w14:textId="6413DC3D" w:rsidR="00795F99" w:rsidRPr="00B316DE" w:rsidRDefault="00795F99" w:rsidP="00795F99">
      <w:pPr>
        <w:pStyle w:val="Heading10"/>
        <w:ind w:left="0" w:firstLine="0"/>
        <w:jc w:val="both"/>
        <w:rPr>
          <w:rFonts w:cs="Arial"/>
          <w:noProof/>
          <w:sz w:val="20"/>
          <w:szCs w:val="20"/>
          <w:lang w:val="sr-Cyrl-RS"/>
        </w:rPr>
      </w:pPr>
      <w:r w:rsidRPr="00B316DE">
        <w:rPr>
          <w:rFonts w:cs="Arial"/>
          <w:sz w:val="20"/>
          <w:szCs w:val="20"/>
        </w:rPr>
        <w:t>3.2</w:t>
      </w:r>
      <w:r w:rsidRPr="00B316DE">
        <w:rPr>
          <w:rFonts w:cs="Arial"/>
          <w:sz w:val="20"/>
          <w:szCs w:val="20"/>
          <w:lang w:val="sr-Latn-RS"/>
        </w:rPr>
        <w:t>.</w:t>
      </w:r>
      <w:r w:rsidRPr="00B316DE">
        <w:rPr>
          <w:rFonts w:cs="Arial"/>
          <w:sz w:val="20"/>
          <w:szCs w:val="20"/>
        </w:rPr>
        <w:t xml:space="preserve"> </w:t>
      </w:r>
      <w:r w:rsidRPr="00B316DE">
        <w:rPr>
          <w:rFonts w:cs="Arial"/>
          <w:noProof/>
          <w:sz w:val="20"/>
          <w:szCs w:val="20"/>
          <w:lang w:val="sr-Cyrl-RS"/>
        </w:rPr>
        <w:t>Квалитет и техничке карактеристике (спецификације)</w:t>
      </w:r>
    </w:p>
    <w:p w14:paraId="7F61ACFC" w14:textId="77777777" w:rsidR="00795F99" w:rsidRPr="00B316DE" w:rsidRDefault="00795F99" w:rsidP="00795F99">
      <w:pPr>
        <w:spacing w:before="0"/>
        <w:rPr>
          <w:rFonts w:cs="Arial"/>
          <w:sz w:val="20"/>
          <w:szCs w:val="20"/>
          <w:lang w:val="sr-Cyrl-CS"/>
        </w:rPr>
      </w:pPr>
      <w:r w:rsidRPr="00B316DE">
        <w:rPr>
          <w:rFonts w:cs="Arial"/>
          <w:sz w:val="20"/>
          <w:szCs w:val="20"/>
          <w:lang w:val="ru-RU"/>
        </w:rPr>
        <w:t>Понуђач је дужан да за све позиције из техничке спецификације уз понуду приложи каталог или извод из каталога или технички лист којим се доказује да</w:t>
      </w:r>
      <w:r w:rsidRPr="00B316DE">
        <w:rPr>
          <w:rFonts w:cs="Arial"/>
          <w:sz w:val="20"/>
          <w:szCs w:val="20"/>
        </w:rPr>
        <w:t> </w:t>
      </w:r>
      <w:r w:rsidRPr="00B316DE">
        <w:rPr>
          <w:rFonts w:cs="Arial"/>
          <w:sz w:val="20"/>
          <w:szCs w:val="20"/>
          <w:lang w:val="ru-RU"/>
        </w:rPr>
        <w:t xml:space="preserve"> понуђена добра испуњавају конкурсном документацијом тражене техничке карактеристике. Понуђач је дужан да у каталогу (изводу или техничком листу)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B316DE">
        <w:rPr>
          <w:rFonts w:cs="Arial"/>
          <w:b/>
          <w:bCs/>
          <w:sz w:val="20"/>
          <w:szCs w:val="20"/>
          <w:lang w:val="ru-RU"/>
        </w:rPr>
        <w:t xml:space="preserve"> </w:t>
      </w:r>
    </w:p>
    <w:p w14:paraId="15C7EF06" w14:textId="77777777" w:rsidR="009F1CB6" w:rsidRPr="00B316DE" w:rsidRDefault="009F1CB6" w:rsidP="009F1CB6">
      <w:pPr>
        <w:rPr>
          <w:sz w:val="20"/>
          <w:szCs w:val="20"/>
          <w:lang w:val="sr-Latn-CS" w:eastAsia="ar-SA"/>
        </w:rPr>
      </w:pPr>
    </w:p>
    <w:p w14:paraId="066026C3" w14:textId="68F4EDD1" w:rsidR="00FF34F4" w:rsidRPr="00B316DE" w:rsidRDefault="00795F99" w:rsidP="00E018DC">
      <w:pPr>
        <w:pStyle w:val="Heading10"/>
        <w:jc w:val="both"/>
        <w:rPr>
          <w:rFonts w:cs="Arial"/>
          <w:sz w:val="20"/>
          <w:szCs w:val="20"/>
          <w:lang w:val="sr-Latn-RS"/>
        </w:rPr>
      </w:pPr>
      <w:r w:rsidRPr="00B316DE">
        <w:rPr>
          <w:rFonts w:cs="Arial"/>
          <w:sz w:val="20"/>
          <w:szCs w:val="20"/>
          <w:lang w:val="sr-Cyrl-RS"/>
        </w:rPr>
        <w:t>3.3</w:t>
      </w:r>
      <w:r w:rsidRPr="00B316DE">
        <w:rPr>
          <w:rFonts w:cs="Arial"/>
          <w:sz w:val="20"/>
          <w:szCs w:val="20"/>
          <w:lang w:val="sr-Latn-RS"/>
        </w:rPr>
        <w:t>.</w:t>
      </w:r>
      <w:r w:rsidR="00E018DC" w:rsidRPr="00B316DE">
        <w:rPr>
          <w:rFonts w:cs="Arial"/>
          <w:sz w:val="20"/>
          <w:szCs w:val="20"/>
          <w:lang w:val="sr-Cyrl-RS"/>
        </w:rPr>
        <w:t xml:space="preserve"> </w:t>
      </w:r>
      <w:r w:rsidR="00FF34F4" w:rsidRPr="00B316DE">
        <w:rPr>
          <w:rFonts w:cs="Arial"/>
          <w:sz w:val="20"/>
          <w:szCs w:val="20"/>
          <w:lang w:val="sr-Cyrl-RS"/>
        </w:rPr>
        <w:t>Рок испоруке</w:t>
      </w:r>
      <w:r w:rsidR="009F1CB6" w:rsidRPr="00B316DE">
        <w:rPr>
          <w:rFonts w:cs="Arial"/>
          <w:sz w:val="20"/>
          <w:szCs w:val="20"/>
          <w:lang w:val="sr-Cyrl-RS"/>
        </w:rPr>
        <w:t xml:space="preserve"> </w:t>
      </w:r>
      <w:r w:rsidR="00FF34F4" w:rsidRPr="00B316DE">
        <w:rPr>
          <w:rFonts w:cs="Arial"/>
          <w:sz w:val="20"/>
          <w:szCs w:val="20"/>
          <w:lang w:val="sr-Cyrl-RS"/>
        </w:rPr>
        <w:t>добара.</w:t>
      </w:r>
    </w:p>
    <w:p w14:paraId="5381CB35" w14:textId="77777777" w:rsidR="00CE40E6" w:rsidRPr="00B316DE" w:rsidRDefault="00CE40E6" w:rsidP="00CE40E6">
      <w:pPr>
        <w:autoSpaceDE w:val="0"/>
        <w:autoSpaceDN w:val="0"/>
        <w:adjustRightInd w:val="0"/>
        <w:spacing w:before="0"/>
        <w:rPr>
          <w:rFonts w:cs="Arial"/>
          <w:noProof/>
          <w:sz w:val="20"/>
          <w:szCs w:val="20"/>
          <w:lang w:val="sr-Cyrl-RS"/>
        </w:rPr>
      </w:pPr>
    </w:p>
    <w:p w14:paraId="759C8303" w14:textId="36EEEFFF" w:rsidR="00CE40E6" w:rsidRPr="00B316DE" w:rsidRDefault="00CE40E6" w:rsidP="00CE40E6">
      <w:pPr>
        <w:autoSpaceDE w:val="0"/>
        <w:autoSpaceDN w:val="0"/>
        <w:adjustRightInd w:val="0"/>
        <w:spacing w:before="0"/>
        <w:rPr>
          <w:rFonts w:cs="Arial"/>
          <w:noProof/>
          <w:sz w:val="20"/>
          <w:szCs w:val="20"/>
          <w:lang w:val="sr-Cyrl-RS"/>
        </w:rPr>
      </w:pPr>
      <w:r w:rsidRPr="00B316DE">
        <w:rPr>
          <w:rFonts w:cs="Arial"/>
          <w:noProof/>
          <w:sz w:val="20"/>
          <w:szCs w:val="20"/>
          <w:lang w:val="sr-Cyrl-RS"/>
        </w:rPr>
        <w:t xml:space="preserve">Изабрани понуђач је обавезан да испоруку добара изврши до </w:t>
      </w:r>
      <w:r w:rsidR="008B18B9">
        <w:rPr>
          <w:rFonts w:cs="Arial"/>
          <w:noProof/>
          <w:sz w:val="20"/>
          <w:szCs w:val="20"/>
          <w:lang w:val="sr-Latn-RS"/>
        </w:rPr>
        <w:t>90</w:t>
      </w:r>
      <w:r w:rsidRPr="00B316DE">
        <w:rPr>
          <w:rFonts w:cs="Arial"/>
          <w:noProof/>
          <w:sz w:val="20"/>
          <w:szCs w:val="20"/>
          <w:lang w:val="sr-Cyrl-CS"/>
        </w:rPr>
        <w:t xml:space="preserve"> календарских</w:t>
      </w:r>
      <w:r w:rsidRPr="00B316DE">
        <w:rPr>
          <w:rFonts w:cs="Arial"/>
          <w:noProof/>
          <w:sz w:val="20"/>
          <w:szCs w:val="20"/>
          <w:lang w:val="sr-Cyrl-RS"/>
        </w:rPr>
        <w:t xml:space="preserve"> дана од дана ступања уговора на снагу.</w:t>
      </w:r>
    </w:p>
    <w:p w14:paraId="4B504B09" w14:textId="77777777" w:rsidR="00FF34F4" w:rsidRPr="00B316DE" w:rsidRDefault="00FF34F4" w:rsidP="00FF34F4">
      <w:pPr>
        <w:tabs>
          <w:tab w:val="left" w:pos="720"/>
        </w:tabs>
        <w:rPr>
          <w:rFonts w:cs="Arial"/>
          <w:sz w:val="20"/>
          <w:szCs w:val="20"/>
          <w:lang w:val="sr-Cyrl-CS"/>
        </w:rPr>
      </w:pPr>
      <w:r w:rsidRPr="00B316DE">
        <w:rPr>
          <w:rFonts w:cs="Arial"/>
          <w:sz w:val="20"/>
          <w:szCs w:val="20"/>
        </w:rPr>
        <w:t>П</w:t>
      </w:r>
      <w:r w:rsidRPr="00B316DE">
        <w:rPr>
          <w:rFonts w:cs="Arial"/>
          <w:sz w:val="20"/>
          <w:szCs w:val="20"/>
          <w:lang w:val="sr-Cyrl-CS"/>
        </w:rPr>
        <w:t>онуђач је дужан да у понуди наведе рок испоруке изражен у календарским данима рачунајући од дана ступања уговора на снагу.</w:t>
      </w:r>
    </w:p>
    <w:p w14:paraId="1EEACC7F" w14:textId="77777777" w:rsidR="00125E42" w:rsidRPr="00B316DE" w:rsidRDefault="00125E42" w:rsidP="00FF34F4">
      <w:pPr>
        <w:tabs>
          <w:tab w:val="left" w:pos="720"/>
        </w:tabs>
        <w:rPr>
          <w:rFonts w:cs="Arial"/>
          <w:sz w:val="20"/>
          <w:szCs w:val="20"/>
          <w:lang w:val="sr-Cyrl-CS"/>
        </w:rPr>
      </w:pPr>
    </w:p>
    <w:p w14:paraId="625B67FE" w14:textId="6E3AA2B2" w:rsidR="00FF34F4" w:rsidRPr="00B316DE" w:rsidRDefault="00FF34F4" w:rsidP="00FF34F4">
      <w:pPr>
        <w:pStyle w:val="Heading10"/>
        <w:ind w:left="0" w:firstLine="0"/>
        <w:rPr>
          <w:rFonts w:cs="Arial"/>
          <w:sz w:val="20"/>
          <w:szCs w:val="20"/>
        </w:rPr>
      </w:pPr>
      <w:r w:rsidRPr="00B316DE">
        <w:rPr>
          <w:rFonts w:cs="Arial"/>
          <w:sz w:val="20"/>
          <w:szCs w:val="20"/>
          <w:lang w:val="ru-RU"/>
        </w:rPr>
        <w:t>3.</w:t>
      </w:r>
      <w:r w:rsidR="00795F99" w:rsidRPr="00B316DE">
        <w:rPr>
          <w:rFonts w:cs="Arial"/>
          <w:sz w:val="20"/>
          <w:szCs w:val="20"/>
          <w:lang w:val="sr-Cyrl-RS"/>
        </w:rPr>
        <w:t>4</w:t>
      </w:r>
      <w:r w:rsidRPr="00B316DE">
        <w:rPr>
          <w:rFonts w:cs="Arial"/>
          <w:sz w:val="20"/>
          <w:szCs w:val="20"/>
        </w:rPr>
        <w:t>.  Место испоруке</w:t>
      </w:r>
      <w:r w:rsidRPr="00B316DE">
        <w:rPr>
          <w:rFonts w:cs="Arial"/>
          <w:sz w:val="20"/>
          <w:szCs w:val="20"/>
          <w:lang w:val="sr-Cyrl-RS"/>
        </w:rPr>
        <w:t xml:space="preserve"> и монтаже добара</w:t>
      </w:r>
      <w:r w:rsidRPr="00B316DE">
        <w:rPr>
          <w:rFonts w:cs="Arial"/>
          <w:sz w:val="20"/>
          <w:szCs w:val="20"/>
        </w:rPr>
        <w:t>.</w:t>
      </w:r>
    </w:p>
    <w:p w14:paraId="67B15F4D" w14:textId="69A8CE15" w:rsidR="00FF34F4" w:rsidRPr="00B316DE" w:rsidRDefault="00FF34F4" w:rsidP="00FF34F4">
      <w:pPr>
        <w:spacing w:before="0"/>
        <w:rPr>
          <w:rFonts w:cs="Arial"/>
          <w:sz w:val="20"/>
          <w:szCs w:val="20"/>
          <w:lang w:val="ru-RU" w:eastAsia="zh-CN"/>
        </w:rPr>
      </w:pPr>
      <w:r w:rsidRPr="00B316DE">
        <w:rPr>
          <w:rFonts w:cs="Arial"/>
          <w:sz w:val="20"/>
          <w:szCs w:val="20"/>
          <w:lang w:val="sr-Cyrl-CS" w:eastAsia="zh-CN"/>
        </w:rPr>
        <w:t>М</w:t>
      </w:r>
      <w:r w:rsidRPr="00B316DE">
        <w:rPr>
          <w:rFonts w:cs="Arial"/>
          <w:sz w:val="20"/>
          <w:szCs w:val="20"/>
          <w:lang w:val="ru-RU" w:eastAsia="zh-CN"/>
        </w:rPr>
        <w:t xml:space="preserve">есто испоруке: Огранак ТЕ – КО Костолац, </w:t>
      </w:r>
      <w:r w:rsidRPr="00B316DE">
        <w:rPr>
          <w:rFonts w:cs="Arial"/>
          <w:sz w:val="20"/>
          <w:szCs w:val="20"/>
          <w:lang w:val="sr-Cyrl-CS" w:eastAsia="zh-CN"/>
        </w:rPr>
        <w:t>складиште</w:t>
      </w:r>
      <w:r w:rsidR="00125E42" w:rsidRPr="00B316DE">
        <w:rPr>
          <w:rFonts w:cs="Arial"/>
          <w:sz w:val="20"/>
          <w:szCs w:val="20"/>
          <w:lang w:val="ru-RU" w:eastAsia="zh-CN"/>
        </w:rPr>
        <w:t xml:space="preserve"> Наручиоца.</w:t>
      </w:r>
    </w:p>
    <w:p w14:paraId="7F6BE7CE" w14:textId="77777777" w:rsidR="00125E42" w:rsidRDefault="00125E42" w:rsidP="00FF34F4">
      <w:pPr>
        <w:spacing w:before="0"/>
        <w:rPr>
          <w:rFonts w:cs="Arial"/>
          <w:sz w:val="20"/>
          <w:szCs w:val="20"/>
          <w:lang w:val="ru-RU" w:eastAsia="zh-CN"/>
        </w:rPr>
      </w:pPr>
    </w:p>
    <w:p w14:paraId="49B449F3" w14:textId="77777777" w:rsidR="000E2DF0" w:rsidRPr="00B316DE" w:rsidRDefault="000E2DF0" w:rsidP="00FF34F4">
      <w:pPr>
        <w:spacing w:before="0"/>
        <w:rPr>
          <w:rFonts w:cs="Arial"/>
          <w:sz w:val="20"/>
          <w:szCs w:val="20"/>
          <w:lang w:val="ru-RU" w:eastAsia="zh-CN"/>
        </w:rPr>
      </w:pPr>
    </w:p>
    <w:p w14:paraId="2A9428BF" w14:textId="0F7527D1" w:rsidR="00FF34F4" w:rsidRPr="00B316DE" w:rsidRDefault="00FF34F4" w:rsidP="00FF34F4">
      <w:pPr>
        <w:pStyle w:val="Heading10"/>
        <w:ind w:left="0" w:firstLine="0"/>
        <w:rPr>
          <w:rFonts w:cs="Arial"/>
          <w:sz w:val="20"/>
          <w:szCs w:val="20"/>
        </w:rPr>
      </w:pPr>
      <w:r w:rsidRPr="00B316DE">
        <w:rPr>
          <w:rFonts w:cs="Arial"/>
          <w:sz w:val="20"/>
          <w:szCs w:val="20"/>
          <w:lang w:val="sr-Cyrl-RS"/>
        </w:rPr>
        <w:lastRenderedPageBreak/>
        <w:t>3.</w:t>
      </w:r>
      <w:r w:rsidR="00795F99" w:rsidRPr="00B316DE">
        <w:rPr>
          <w:rFonts w:cs="Arial"/>
          <w:sz w:val="20"/>
          <w:szCs w:val="20"/>
          <w:lang w:val="ru-RU"/>
        </w:rPr>
        <w:t>5</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Квалитативни и квантитативни пријем</w:t>
      </w:r>
    </w:p>
    <w:p w14:paraId="10EBE08F" w14:textId="77777777" w:rsidR="00FF34F4" w:rsidRPr="00B316DE" w:rsidRDefault="00FF34F4" w:rsidP="00FF34F4">
      <w:pPr>
        <w:tabs>
          <w:tab w:val="left" w:pos="360"/>
          <w:tab w:val="left" w:pos="567"/>
        </w:tabs>
        <w:rPr>
          <w:rFonts w:cs="Arial"/>
          <w:sz w:val="20"/>
          <w:szCs w:val="20"/>
          <w:lang w:val="sr-Cyrl-CS"/>
        </w:rPr>
      </w:pPr>
      <w:r w:rsidRPr="00B316DE">
        <w:rPr>
          <w:rFonts w:cs="Arial"/>
          <w:sz w:val="20"/>
          <w:szCs w:val="20"/>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B316DE">
        <w:rPr>
          <w:rFonts w:cs="Arial"/>
          <w:sz w:val="20"/>
          <w:szCs w:val="20"/>
          <w:lang w:val="sr-Cyrl-CS"/>
        </w:rPr>
        <w:tab/>
      </w:r>
    </w:p>
    <w:p w14:paraId="4412982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испоручена наручена  количина</w:t>
      </w:r>
    </w:p>
    <w:p w14:paraId="4FD0D82B"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 xml:space="preserve">да ли су добра испоручена у </w:t>
      </w:r>
      <w:r w:rsidRPr="00B316DE">
        <w:rPr>
          <w:rFonts w:ascii="Arial" w:hAnsi="Arial" w:cs="Arial"/>
          <w:sz w:val="20"/>
          <w:szCs w:val="20"/>
          <w:lang w:val="sr-Cyrl-RS"/>
        </w:rPr>
        <w:t>захтеваном</w:t>
      </w:r>
      <w:r w:rsidRPr="00B316DE">
        <w:rPr>
          <w:rFonts w:ascii="Arial" w:hAnsi="Arial" w:cs="Arial"/>
          <w:sz w:val="20"/>
          <w:szCs w:val="20"/>
          <w:lang w:val="ru-RU"/>
        </w:rPr>
        <w:t xml:space="preserve"> паковању</w:t>
      </w:r>
    </w:p>
    <w:p w14:paraId="1A01BC7F"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су добра без видљивог оштећења</w:t>
      </w:r>
    </w:p>
    <w:p w14:paraId="4FA90391" w14:textId="77777777" w:rsidR="00FF34F4" w:rsidRPr="00B316DE" w:rsidRDefault="00FF34F4" w:rsidP="00FF34F4">
      <w:pPr>
        <w:pStyle w:val="ListParagraph"/>
        <w:autoSpaceDE w:val="0"/>
        <w:autoSpaceDN w:val="0"/>
        <w:adjustRightInd w:val="0"/>
        <w:rPr>
          <w:rFonts w:ascii="Arial" w:hAnsi="Arial" w:cs="Arial"/>
          <w:sz w:val="20"/>
          <w:szCs w:val="20"/>
          <w:lang w:val="ru-RU"/>
        </w:rPr>
      </w:pPr>
      <w:r w:rsidRPr="00B316DE">
        <w:rPr>
          <w:rFonts w:ascii="Arial" w:hAnsi="Arial" w:cs="Arial"/>
          <w:sz w:val="20"/>
          <w:szCs w:val="20"/>
          <w:lang w:val="ru-RU"/>
        </w:rPr>
        <w:t>•</w:t>
      </w:r>
      <w:r w:rsidRPr="00B316DE">
        <w:rPr>
          <w:rFonts w:ascii="Arial" w:hAnsi="Arial" w:cs="Arial"/>
          <w:sz w:val="20"/>
          <w:szCs w:val="20"/>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B316DE" w:rsidRDefault="00FF34F4" w:rsidP="00FF34F4">
      <w:pPr>
        <w:autoSpaceDE w:val="0"/>
        <w:autoSpaceDN w:val="0"/>
        <w:adjustRightInd w:val="0"/>
        <w:rPr>
          <w:rFonts w:cs="Arial"/>
          <w:sz w:val="20"/>
          <w:szCs w:val="20"/>
          <w:lang w:val="ru-RU"/>
        </w:rPr>
      </w:pPr>
      <w:r w:rsidRPr="00B316DE">
        <w:rPr>
          <w:rFonts w:cs="Arial"/>
          <w:sz w:val="20"/>
          <w:szCs w:val="20"/>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sz w:val="20"/>
          <w:szCs w:val="20"/>
          <w:lang w:val="ru-RU"/>
        </w:rPr>
      </w:pPr>
      <w:r w:rsidRPr="00B316DE">
        <w:rPr>
          <w:rFonts w:ascii="Arial" w:hAnsi="Arial" w:cs="Arial"/>
          <w:sz w:val="20"/>
          <w:szCs w:val="20"/>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7DC8B584" w14:textId="6A3F3EF6" w:rsidR="00DA068A" w:rsidRPr="00DA068A" w:rsidRDefault="00DA068A" w:rsidP="00FF34F4">
      <w:pPr>
        <w:pStyle w:val="ListParagraph"/>
        <w:autoSpaceDE w:val="0"/>
        <w:autoSpaceDN w:val="0"/>
        <w:adjustRightInd w:val="0"/>
        <w:ind w:left="0"/>
        <w:contextualSpacing w:val="0"/>
        <w:rPr>
          <w:rFonts w:ascii="Arial" w:hAnsi="Arial" w:cs="Arial"/>
          <w:sz w:val="20"/>
          <w:szCs w:val="20"/>
          <w:lang w:val="ru-RU"/>
        </w:rPr>
      </w:pPr>
      <w:r>
        <w:rPr>
          <w:rFonts w:ascii="Arial" w:hAnsi="Arial" w:cs="Arial"/>
          <w:sz w:val="20"/>
          <w:szCs w:val="20"/>
          <w:lang w:val="ru-RU"/>
        </w:rPr>
        <w:t xml:space="preserve">Приликом испоруке Продавац је дужан да достави </w:t>
      </w:r>
      <w:r>
        <w:rPr>
          <w:rFonts w:ascii="Arial" w:hAnsi="Arial" w:cs="Arial"/>
          <w:b/>
          <w:sz w:val="20"/>
          <w:szCs w:val="20"/>
          <w:lang w:val="ru-RU"/>
        </w:rPr>
        <w:t xml:space="preserve">атестно – техничку </w:t>
      </w:r>
      <w:r>
        <w:rPr>
          <w:rFonts w:ascii="Arial" w:hAnsi="Arial" w:cs="Arial"/>
          <w:sz w:val="20"/>
          <w:szCs w:val="20"/>
          <w:lang w:val="ru-RU"/>
        </w:rPr>
        <w:t>документацију.</w:t>
      </w:r>
    </w:p>
    <w:p w14:paraId="63B4CE3C" w14:textId="3BFAD876" w:rsidR="00FF34F4" w:rsidRPr="00B316DE" w:rsidRDefault="00FF34F4" w:rsidP="00FF34F4">
      <w:pPr>
        <w:pStyle w:val="Heading10"/>
        <w:ind w:left="0" w:firstLine="0"/>
        <w:rPr>
          <w:rFonts w:cs="Arial"/>
          <w:sz w:val="20"/>
          <w:szCs w:val="20"/>
        </w:rPr>
      </w:pPr>
      <w:bookmarkStart w:id="21" w:name="_Toc441651543"/>
      <w:bookmarkStart w:id="22" w:name="_Toc442559881"/>
      <w:r w:rsidRPr="00B316DE">
        <w:rPr>
          <w:rFonts w:cs="Arial"/>
          <w:sz w:val="20"/>
          <w:szCs w:val="20"/>
          <w:lang w:val="sr-Cyrl-RS"/>
        </w:rPr>
        <w:t>3.</w:t>
      </w:r>
      <w:r w:rsidR="00795F99" w:rsidRPr="00B316DE">
        <w:rPr>
          <w:rFonts w:cs="Arial"/>
          <w:sz w:val="20"/>
          <w:szCs w:val="20"/>
          <w:lang w:val="sr-Cyrl-RS"/>
        </w:rPr>
        <w:t>6</w:t>
      </w:r>
      <w:r w:rsidRPr="00B316DE">
        <w:rPr>
          <w:rFonts w:cs="Arial"/>
          <w:sz w:val="20"/>
          <w:szCs w:val="20"/>
          <w:lang w:val="sr-Cyrl-RS"/>
        </w:rPr>
        <w:t>.</w:t>
      </w:r>
      <w:r w:rsidRPr="00B316DE">
        <w:rPr>
          <w:rFonts w:cs="Arial"/>
          <w:sz w:val="20"/>
          <w:szCs w:val="20"/>
          <w:lang w:val="ru-RU"/>
        </w:rPr>
        <w:t xml:space="preserve">  </w:t>
      </w:r>
      <w:r w:rsidRPr="00B316DE">
        <w:rPr>
          <w:rFonts w:cs="Arial"/>
          <w:sz w:val="20"/>
          <w:szCs w:val="20"/>
        </w:rPr>
        <w:t>Гарантни рок</w:t>
      </w:r>
      <w:bookmarkEnd w:id="21"/>
      <w:bookmarkEnd w:id="22"/>
    </w:p>
    <w:p w14:paraId="0F4AA13C" w14:textId="18A3EEFB" w:rsidR="00CE40E6" w:rsidRPr="00B316DE" w:rsidRDefault="00CE40E6" w:rsidP="00CE40E6">
      <w:pPr>
        <w:spacing w:before="0"/>
        <w:rPr>
          <w:rFonts w:cs="Arial"/>
          <w:noProof/>
          <w:sz w:val="20"/>
          <w:szCs w:val="20"/>
          <w:lang w:eastAsia="zh-CN"/>
        </w:rPr>
      </w:pPr>
      <w:r w:rsidRPr="00B316DE">
        <w:rPr>
          <w:rFonts w:cs="Arial"/>
          <w:noProof/>
          <w:sz w:val="20"/>
          <w:szCs w:val="20"/>
          <w:lang w:eastAsia="zh-CN"/>
        </w:rPr>
        <w:t xml:space="preserve">Гарантни рок за предмет набавке је </w:t>
      </w:r>
      <w:r w:rsidRPr="00B316DE">
        <w:rPr>
          <w:rFonts w:cs="Arial"/>
          <w:noProof/>
          <w:sz w:val="20"/>
          <w:szCs w:val="20"/>
          <w:lang w:val="sr-Cyrl-RS" w:eastAsia="zh-CN"/>
        </w:rPr>
        <w:t xml:space="preserve">минимум </w:t>
      </w:r>
      <w:r w:rsidR="00795F99" w:rsidRPr="00B316DE">
        <w:rPr>
          <w:rFonts w:cs="Arial"/>
          <w:noProof/>
          <w:sz w:val="20"/>
          <w:szCs w:val="20"/>
          <w:lang w:val="sr-Latn-RS" w:eastAsia="zh-CN"/>
        </w:rPr>
        <w:t>12</w:t>
      </w:r>
      <w:r w:rsidRPr="00B316DE">
        <w:rPr>
          <w:rFonts w:cs="Arial"/>
          <w:noProof/>
          <w:sz w:val="20"/>
          <w:szCs w:val="20"/>
          <w:lang w:val="sr-Cyrl-RS" w:eastAsia="zh-CN"/>
        </w:rPr>
        <w:t xml:space="preserve"> месеци</w:t>
      </w:r>
      <w:r w:rsidRPr="00B316DE">
        <w:rPr>
          <w:rFonts w:cs="Arial"/>
          <w:noProof/>
          <w:sz w:val="20"/>
          <w:szCs w:val="20"/>
          <w:lang w:eastAsia="zh-CN"/>
        </w:rPr>
        <w:t xml:space="preserve"> од</w:t>
      </w:r>
      <w:r w:rsidRPr="00B316DE">
        <w:rPr>
          <w:rFonts w:cs="Arial"/>
          <w:noProof/>
          <w:sz w:val="20"/>
          <w:szCs w:val="20"/>
          <w:lang w:val="sr-Cyrl-RS" w:eastAsia="zh-CN"/>
        </w:rPr>
        <w:t xml:space="preserve"> дана када је извршен</w:t>
      </w:r>
      <w:r w:rsidRPr="00B316DE">
        <w:rPr>
          <w:rFonts w:cs="Arial"/>
          <w:noProof/>
          <w:sz w:val="20"/>
          <w:szCs w:val="20"/>
          <w:lang w:eastAsia="zh-CN"/>
        </w:rPr>
        <w:t xml:space="preserve"> квантитативни и квалитативни пријем  добара.</w:t>
      </w:r>
    </w:p>
    <w:p w14:paraId="53989075" w14:textId="77777777" w:rsidR="00125E42" w:rsidRPr="00B316DE" w:rsidRDefault="00125E42" w:rsidP="00CE40E6">
      <w:pPr>
        <w:spacing w:before="0"/>
        <w:rPr>
          <w:rFonts w:cs="Arial"/>
          <w:noProof/>
          <w:sz w:val="20"/>
          <w:szCs w:val="20"/>
          <w:lang w:eastAsia="zh-CN"/>
        </w:rPr>
      </w:pPr>
    </w:p>
    <w:p w14:paraId="3D183EFB" w14:textId="77777777" w:rsidR="00CE40E6" w:rsidRPr="00B316DE" w:rsidRDefault="00CE40E6" w:rsidP="00CE40E6">
      <w:pPr>
        <w:spacing w:before="0"/>
        <w:rPr>
          <w:rFonts w:cs="Arial"/>
          <w:noProof/>
          <w:sz w:val="20"/>
          <w:szCs w:val="20"/>
          <w:lang w:val="sr-Cyrl-CS" w:eastAsia="zh-CN"/>
        </w:rPr>
      </w:pPr>
      <w:r w:rsidRPr="00B316DE">
        <w:rPr>
          <w:rFonts w:cs="Arial"/>
          <w:noProof/>
          <w:sz w:val="20"/>
          <w:szCs w:val="20"/>
          <w:lang w:val="sr-Cyrl-RS" w:eastAsia="zh-CN"/>
        </w:rPr>
        <w:t xml:space="preserve">Изабрани </w:t>
      </w:r>
      <w:r w:rsidRPr="00B316DE">
        <w:rPr>
          <w:rFonts w:cs="Arial"/>
          <w:noProof/>
          <w:sz w:val="20"/>
          <w:szCs w:val="20"/>
          <w:lang w:eastAsia="zh-CN"/>
        </w:rPr>
        <w:t>Понуђач је дужан да о свом трошку отклони све евентуалне недостатке у току трајања гарантног рока.</w:t>
      </w:r>
    </w:p>
    <w:p w14:paraId="61C09AF6" w14:textId="53E64628" w:rsidR="00FF34F4" w:rsidRDefault="00FF34F4" w:rsidP="00101AEA">
      <w:pPr>
        <w:spacing w:before="0"/>
        <w:rPr>
          <w:rFonts w:cs="Arial"/>
          <w:lang w:val="ru-RU" w:eastAsia="zh-CN"/>
        </w:rPr>
      </w:pPr>
    </w:p>
    <w:p w14:paraId="289ACE0A" w14:textId="77777777" w:rsidR="00D47A66" w:rsidRDefault="00D47A66" w:rsidP="00101AEA">
      <w:pPr>
        <w:spacing w:before="0"/>
        <w:rPr>
          <w:rFonts w:cs="Arial"/>
          <w:lang w:val="ru-RU" w:eastAsia="zh-CN"/>
        </w:rPr>
      </w:pPr>
    </w:p>
    <w:p w14:paraId="55DF27C1" w14:textId="77777777" w:rsidR="00D47A66" w:rsidRDefault="00D47A66" w:rsidP="00101AEA">
      <w:pPr>
        <w:spacing w:before="0"/>
        <w:rPr>
          <w:rFonts w:cs="Arial"/>
          <w:lang w:val="ru-RU" w:eastAsia="zh-CN"/>
        </w:rPr>
      </w:pPr>
    </w:p>
    <w:p w14:paraId="6D04FF73" w14:textId="77777777" w:rsidR="00D47A66" w:rsidRDefault="00D47A66" w:rsidP="00101AEA">
      <w:pPr>
        <w:spacing w:before="0"/>
        <w:rPr>
          <w:rFonts w:cs="Arial"/>
          <w:lang w:val="ru-RU" w:eastAsia="zh-CN"/>
        </w:rPr>
      </w:pPr>
    </w:p>
    <w:p w14:paraId="73C8C953" w14:textId="77777777" w:rsidR="00D47A66" w:rsidRDefault="00D47A66" w:rsidP="00101AEA">
      <w:pPr>
        <w:spacing w:before="0"/>
        <w:rPr>
          <w:rFonts w:cs="Arial"/>
          <w:lang w:val="ru-RU" w:eastAsia="zh-CN"/>
        </w:rPr>
      </w:pPr>
    </w:p>
    <w:p w14:paraId="78E05A61" w14:textId="77777777" w:rsidR="00D47A66" w:rsidRDefault="00D47A66" w:rsidP="00101AEA">
      <w:pPr>
        <w:spacing w:before="0"/>
        <w:rPr>
          <w:rFonts w:cs="Arial"/>
          <w:lang w:val="ru-RU" w:eastAsia="zh-CN"/>
        </w:rPr>
      </w:pPr>
    </w:p>
    <w:p w14:paraId="51F8245D" w14:textId="77777777" w:rsidR="00D47A66" w:rsidRDefault="00D47A66" w:rsidP="00101AEA">
      <w:pPr>
        <w:spacing w:before="0"/>
        <w:rPr>
          <w:rFonts w:cs="Arial"/>
          <w:lang w:val="ru-RU" w:eastAsia="zh-CN"/>
        </w:rPr>
      </w:pPr>
    </w:p>
    <w:p w14:paraId="3797D7A1" w14:textId="77777777" w:rsidR="00D47A66" w:rsidRDefault="00D47A66" w:rsidP="00101AEA">
      <w:pPr>
        <w:spacing w:before="0"/>
        <w:rPr>
          <w:rFonts w:cs="Arial"/>
          <w:lang w:val="ru-RU" w:eastAsia="zh-CN"/>
        </w:rPr>
      </w:pPr>
    </w:p>
    <w:p w14:paraId="57381F24" w14:textId="77777777" w:rsidR="00D47A66" w:rsidRDefault="00D47A66" w:rsidP="00101AEA">
      <w:pPr>
        <w:spacing w:before="0"/>
        <w:rPr>
          <w:rFonts w:cs="Arial"/>
          <w:lang w:val="ru-RU" w:eastAsia="zh-CN"/>
        </w:rPr>
      </w:pPr>
    </w:p>
    <w:p w14:paraId="1F0F9840" w14:textId="77777777" w:rsidR="00D47A66" w:rsidRDefault="00D47A66" w:rsidP="00101AEA">
      <w:pPr>
        <w:spacing w:before="0"/>
        <w:rPr>
          <w:rFonts w:cs="Arial"/>
          <w:lang w:val="ru-RU" w:eastAsia="zh-CN"/>
        </w:rPr>
      </w:pPr>
    </w:p>
    <w:p w14:paraId="34507F81" w14:textId="77777777" w:rsidR="00D47A66" w:rsidRDefault="00D47A66" w:rsidP="00101AEA">
      <w:pPr>
        <w:spacing w:before="0"/>
        <w:rPr>
          <w:rFonts w:cs="Arial"/>
          <w:lang w:val="ru-RU" w:eastAsia="zh-CN"/>
        </w:rPr>
      </w:pPr>
    </w:p>
    <w:p w14:paraId="0F3850CE" w14:textId="77777777" w:rsidR="00D47A66" w:rsidRDefault="00D47A66" w:rsidP="00101AEA">
      <w:pPr>
        <w:spacing w:before="0"/>
        <w:rPr>
          <w:rFonts w:cs="Arial"/>
          <w:lang w:val="ru-RU" w:eastAsia="zh-CN"/>
        </w:rPr>
      </w:pPr>
    </w:p>
    <w:p w14:paraId="7E80B99C" w14:textId="77777777" w:rsidR="00D47A66" w:rsidRDefault="00D47A66" w:rsidP="00101AEA">
      <w:pPr>
        <w:spacing w:before="0"/>
        <w:rPr>
          <w:rFonts w:cs="Arial"/>
          <w:lang w:val="ru-RU" w:eastAsia="zh-CN"/>
        </w:rPr>
      </w:pPr>
    </w:p>
    <w:p w14:paraId="2B5DA084" w14:textId="77777777" w:rsidR="00D47A66" w:rsidRDefault="00D47A66" w:rsidP="00101AEA">
      <w:pPr>
        <w:spacing w:before="0"/>
        <w:rPr>
          <w:rFonts w:cs="Arial"/>
          <w:lang w:val="ru-RU" w:eastAsia="zh-CN"/>
        </w:rPr>
      </w:pPr>
    </w:p>
    <w:p w14:paraId="41E3B1C2" w14:textId="77777777" w:rsidR="00D47A66" w:rsidRDefault="00D47A66" w:rsidP="00101AEA">
      <w:pPr>
        <w:spacing w:before="0"/>
        <w:rPr>
          <w:rFonts w:cs="Arial"/>
          <w:lang w:val="ru-RU" w:eastAsia="zh-CN"/>
        </w:rPr>
      </w:pPr>
    </w:p>
    <w:p w14:paraId="57273618" w14:textId="77777777" w:rsidR="00D47A66" w:rsidRDefault="00D47A66" w:rsidP="00101AEA">
      <w:pPr>
        <w:spacing w:before="0"/>
        <w:rPr>
          <w:rFonts w:cs="Arial"/>
          <w:lang w:val="ru-RU" w:eastAsia="zh-CN"/>
        </w:rPr>
      </w:pPr>
    </w:p>
    <w:p w14:paraId="16530FA9" w14:textId="77777777" w:rsidR="00D47A66" w:rsidRDefault="00D47A66" w:rsidP="00101AEA">
      <w:pPr>
        <w:spacing w:before="0"/>
        <w:rPr>
          <w:rFonts w:cs="Arial"/>
          <w:lang w:val="ru-RU" w:eastAsia="zh-CN"/>
        </w:rPr>
      </w:pPr>
    </w:p>
    <w:p w14:paraId="2AAA2977" w14:textId="77777777" w:rsidR="00D47A66" w:rsidRDefault="00D47A66" w:rsidP="00101AEA">
      <w:pPr>
        <w:spacing w:before="0"/>
        <w:rPr>
          <w:rFonts w:cs="Arial"/>
          <w:lang w:val="ru-RU" w:eastAsia="zh-CN"/>
        </w:rPr>
      </w:pPr>
    </w:p>
    <w:p w14:paraId="44D15A05" w14:textId="77777777" w:rsidR="002D7E72" w:rsidRDefault="002D7E72" w:rsidP="00DD2F25">
      <w:pPr>
        <w:rPr>
          <w:lang w:val="sr-Cyrl-RS" w:eastAsia="ar-SA"/>
        </w:rPr>
      </w:pPr>
    </w:p>
    <w:p w14:paraId="692700CA" w14:textId="3AB31534" w:rsidR="005F7DF1" w:rsidRPr="00CD73CE" w:rsidRDefault="005F7DF1" w:rsidP="005F7DF1">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EA24D4">
        <w:rPr>
          <w:rFonts w:cs="Arial"/>
          <w:lang w:val="ru-RU"/>
        </w:rPr>
        <w:t>Детектор ултразвучни.</w:t>
      </w:r>
    </w:p>
    <w:p w14:paraId="18562D9C" w14:textId="77777777" w:rsidR="005F7DF1" w:rsidRPr="00CD73CE" w:rsidRDefault="005F7DF1" w:rsidP="005F7DF1">
      <w:pPr>
        <w:rPr>
          <w:rFonts w:cs="Arial"/>
          <w:lang w:val="sr-Cyrl-CS" w:eastAsia="ar-SA"/>
        </w:rPr>
      </w:pP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19272385" w14:textId="77777777" w:rsidR="009F1CB6" w:rsidRDefault="009F1CB6" w:rsidP="009F1CB6">
      <w:pPr>
        <w:rPr>
          <w:lang w:val="sr-Cyrl-RS" w:eastAsia="ar-SA"/>
        </w:rPr>
      </w:pPr>
    </w:p>
    <w:tbl>
      <w:tblPr>
        <w:tblW w:w="8954" w:type="dxa"/>
        <w:tblInd w:w="108" w:type="dxa"/>
        <w:tblLook w:val="04A0" w:firstRow="1" w:lastRow="0" w:firstColumn="1" w:lastColumn="0" w:noHBand="0" w:noVBand="1"/>
      </w:tblPr>
      <w:tblGrid>
        <w:gridCol w:w="1067"/>
        <w:gridCol w:w="1105"/>
        <w:gridCol w:w="5055"/>
        <w:gridCol w:w="660"/>
        <w:gridCol w:w="1067"/>
      </w:tblGrid>
      <w:tr w:rsidR="00D47A66" w:rsidRPr="00D47A66" w14:paraId="00492014" w14:textId="77777777" w:rsidTr="00EA24D4">
        <w:trPr>
          <w:trHeight w:val="584"/>
        </w:trPr>
        <w:tc>
          <w:tcPr>
            <w:tcW w:w="106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D44504"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Pozicija</w:t>
            </w:r>
          </w:p>
        </w:tc>
        <w:tc>
          <w:tcPr>
            <w:tcW w:w="1105" w:type="dxa"/>
            <w:tcBorders>
              <w:top w:val="single" w:sz="4" w:space="0" w:color="auto"/>
              <w:left w:val="nil"/>
              <w:bottom w:val="single" w:sz="4" w:space="0" w:color="auto"/>
              <w:right w:val="single" w:sz="4" w:space="0" w:color="auto"/>
            </w:tcBorders>
            <w:shd w:val="clear" w:color="000000" w:fill="EAEAEA"/>
            <w:vAlign w:val="center"/>
            <w:hideMark/>
          </w:tcPr>
          <w:p w14:paraId="6B689FB7"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Šifra</w:t>
            </w:r>
          </w:p>
        </w:tc>
        <w:tc>
          <w:tcPr>
            <w:tcW w:w="5055" w:type="dxa"/>
            <w:tcBorders>
              <w:top w:val="single" w:sz="4" w:space="0" w:color="auto"/>
              <w:left w:val="nil"/>
              <w:bottom w:val="single" w:sz="4" w:space="0" w:color="auto"/>
              <w:right w:val="single" w:sz="4" w:space="0" w:color="auto"/>
            </w:tcBorders>
            <w:shd w:val="clear" w:color="000000" w:fill="EAEAEA"/>
            <w:vAlign w:val="center"/>
            <w:hideMark/>
          </w:tcPr>
          <w:p w14:paraId="27C413A9"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Naziv proizvoda</w:t>
            </w:r>
          </w:p>
        </w:tc>
        <w:tc>
          <w:tcPr>
            <w:tcW w:w="660" w:type="dxa"/>
            <w:tcBorders>
              <w:top w:val="single" w:sz="4" w:space="0" w:color="auto"/>
              <w:left w:val="nil"/>
              <w:bottom w:val="single" w:sz="4" w:space="0" w:color="auto"/>
              <w:right w:val="single" w:sz="4" w:space="0" w:color="auto"/>
            </w:tcBorders>
            <w:shd w:val="clear" w:color="000000" w:fill="EAEAEA"/>
            <w:vAlign w:val="center"/>
            <w:hideMark/>
          </w:tcPr>
          <w:p w14:paraId="28330EB1"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JM</w:t>
            </w:r>
          </w:p>
        </w:tc>
        <w:tc>
          <w:tcPr>
            <w:tcW w:w="1067" w:type="dxa"/>
            <w:tcBorders>
              <w:top w:val="single" w:sz="4" w:space="0" w:color="auto"/>
              <w:left w:val="nil"/>
              <w:bottom w:val="single" w:sz="4" w:space="0" w:color="auto"/>
              <w:right w:val="single" w:sz="4" w:space="0" w:color="auto"/>
            </w:tcBorders>
            <w:shd w:val="clear" w:color="000000" w:fill="EAEAEA"/>
            <w:vAlign w:val="center"/>
            <w:hideMark/>
          </w:tcPr>
          <w:p w14:paraId="49C75D0A" w14:textId="77777777" w:rsidR="00D47A66" w:rsidRPr="00D47A66" w:rsidRDefault="00D47A66" w:rsidP="00D47A66">
            <w:pPr>
              <w:spacing w:before="0"/>
              <w:jc w:val="center"/>
              <w:rPr>
                <w:rFonts w:cs="Arial"/>
                <w:b/>
                <w:bCs/>
                <w:color w:val="000000"/>
                <w:sz w:val="20"/>
                <w:szCs w:val="20"/>
              </w:rPr>
            </w:pPr>
            <w:r w:rsidRPr="00D47A66">
              <w:rPr>
                <w:rFonts w:cs="Arial"/>
                <w:b/>
                <w:bCs/>
                <w:color w:val="000000"/>
                <w:sz w:val="20"/>
                <w:szCs w:val="20"/>
              </w:rPr>
              <w:t>Ukupna količina</w:t>
            </w:r>
          </w:p>
        </w:tc>
      </w:tr>
      <w:tr w:rsidR="00D47A66" w:rsidRPr="00D47A66" w14:paraId="05395E7A" w14:textId="77777777" w:rsidTr="00EA24D4">
        <w:trPr>
          <w:trHeight w:val="584"/>
        </w:trPr>
        <w:tc>
          <w:tcPr>
            <w:tcW w:w="1067" w:type="dxa"/>
            <w:tcBorders>
              <w:top w:val="nil"/>
              <w:left w:val="single" w:sz="4" w:space="0" w:color="auto"/>
              <w:bottom w:val="single" w:sz="4" w:space="0" w:color="auto"/>
              <w:right w:val="single" w:sz="4" w:space="0" w:color="auto"/>
            </w:tcBorders>
            <w:shd w:val="clear" w:color="auto" w:fill="auto"/>
            <w:vAlign w:val="center"/>
            <w:hideMark/>
          </w:tcPr>
          <w:p w14:paraId="106051C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c>
          <w:tcPr>
            <w:tcW w:w="1105" w:type="dxa"/>
            <w:tcBorders>
              <w:top w:val="nil"/>
              <w:left w:val="nil"/>
              <w:bottom w:val="single" w:sz="4" w:space="0" w:color="auto"/>
              <w:right w:val="single" w:sz="4" w:space="0" w:color="auto"/>
            </w:tcBorders>
            <w:shd w:val="clear" w:color="auto" w:fill="auto"/>
            <w:vAlign w:val="center"/>
            <w:hideMark/>
          </w:tcPr>
          <w:p w14:paraId="5A2DB660"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1800183 </w:t>
            </w:r>
          </w:p>
        </w:tc>
        <w:tc>
          <w:tcPr>
            <w:tcW w:w="5055" w:type="dxa"/>
            <w:tcBorders>
              <w:top w:val="nil"/>
              <w:left w:val="nil"/>
              <w:bottom w:val="single" w:sz="4" w:space="0" w:color="auto"/>
              <w:right w:val="single" w:sz="4" w:space="0" w:color="auto"/>
            </w:tcBorders>
            <w:shd w:val="clear" w:color="auto" w:fill="auto"/>
            <w:vAlign w:val="center"/>
            <w:hideMark/>
          </w:tcPr>
          <w:p w14:paraId="26BA77D8" w14:textId="77777777" w:rsidR="00D47A66" w:rsidRPr="00D47A66" w:rsidRDefault="00D47A66" w:rsidP="00D47A66">
            <w:pPr>
              <w:spacing w:before="0"/>
              <w:jc w:val="left"/>
              <w:rPr>
                <w:rFonts w:cs="Arial"/>
                <w:color w:val="000000"/>
                <w:sz w:val="20"/>
                <w:szCs w:val="20"/>
              </w:rPr>
            </w:pPr>
            <w:r w:rsidRPr="00D47A66">
              <w:rPr>
                <w:rFonts w:cs="Arial"/>
                <w:color w:val="000000"/>
                <w:sz w:val="20"/>
                <w:szCs w:val="20"/>
              </w:rPr>
              <w:t>DETEKTOR ULTRAZVUČNI ZA ISPIT.ISPRAVNOSTI ARMATURE</w:t>
            </w:r>
          </w:p>
        </w:tc>
        <w:tc>
          <w:tcPr>
            <w:tcW w:w="660" w:type="dxa"/>
            <w:tcBorders>
              <w:top w:val="nil"/>
              <w:left w:val="nil"/>
              <w:bottom w:val="single" w:sz="4" w:space="0" w:color="auto"/>
              <w:right w:val="single" w:sz="4" w:space="0" w:color="auto"/>
            </w:tcBorders>
            <w:shd w:val="clear" w:color="auto" w:fill="auto"/>
            <w:vAlign w:val="center"/>
            <w:hideMark/>
          </w:tcPr>
          <w:p w14:paraId="5A9465E5"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kom</w:t>
            </w:r>
          </w:p>
        </w:tc>
        <w:tc>
          <w:tcPr>
            <w:tcW w:w="1067" w:type="dxa"/>
            <w:tcBorders>
              <w:top w:val="nil"/>
              <w:left w:val="nil"/>
              <w:bottom w:val="single" w:sz="4" w:space="0" w:color="auto"/>
              <w:right w:val="single" w:sz="4" w:space="0" w:color="auto"/>
            </w:tcBorders>
            <w:shd w:val="clear" w:color="auto" w:fill="auto"/>
            <w:vAlign w:val="center"/>
            <w:hideMark/>
          </w:tcPr>
          <w:p w14:paraId="0A15E686" w14:textId="77777777" w:rsidR="00D47A66" w:rsidRPr="00D47A66" w:rsidRDefault="00D47A66" w:rsidP="00D47A66">
            <w:pPr>
              <w:spacing w:before="0"/>
              <w:jc w:val="center"/>
              <w:rPr>
                <w:rFonts w:cs="Arial"/>
                <w:color w:val="000000"/>
                <w:sz w:val="20"/>
                <w:szCs w:val="20"/>
              </w:rPr>
            </w:pPr>
            <w:r w:rsidRPr="00D47A66">
              <w:rPr>
                <w:rFonts w:cs="Arial"/>
                <w:color w:val="000000"/>
                <w:sz w:val="20"/>
                <w:szCs w:val="20"/>
              </w:rPr>
              <w:t xml:space="preserve">1 </w:t>
            </w:r>
          </w:p>
        </w:tc>
      </w:tr>
    </w:tbl>
    <w:p w14:paraId="0D8A62D6" w14:textId="77777777" w:rsidR="009F1CB6" w:rsidRDefault="009F1CB6" w:rsidP="009F1CB6">
      <w:pPr>
        <w:rPr>
          <w:lang w:val="sr-Cyrl-RS" w:eastAsia="ar-SA"/>
        </w:rPr>
      </w:pPr>
    </w:p>
    <w:p w14:paraId="78E6D7E8" w14:textId="39960820" w:rsidR="00E018DC" w:rsidRDefault="00D47A66" w:rsidP="00E018DC">
      <w:pPr>
        <w:pStyle w:val="Heading10"/>
        <w:ind w:left="0" w:firstLine="0"/>
        <w:jc w:val="both"/>
        <w:rPr>
          <w:rFonts w:cs="Arial"/>
          <w:noProof/>
          <w:lang w:val="sr-Cyrl-RS"/>
        </w:rPr>
      </w:pPr>
      <w:r>
        <w:rPr>
          <w:rFonts w:cs="Arial"/>
          <w:noProof/>
          <w:lang w:val="sr-Cyrl-RS"/>
        </w:rPr>
        <w:t>НАПОМЕНА: додатни опис за партију 2</w:t>
      </w:r>
    </w:p>
    <w:p w14:paraId="6C1D05AE" w14:textId="77777777" w:rsidR="00D47A66" w:rsidRPr="00EA24D4" w:rsidRDefault="00D47A66" w:rsidP="00D47A66">
      <w:pPr>
        <w:pStyle w:val="ListParagraph"/>
        <w:ind w:left="0"/>
        <w:rPr>
          <w:rFonts w:ascii="Arial" w:hAnsi="Arial" w:cs="Arial"/>
          <w:noProof/>
          <w:lang w:val="sr-Cyrl-RS"/>
        </w:rPr>
      </w:pPr>
      <w:r w:rsidRPr="00EA24D4">
        <w:rPr>
          <w:rFonts w:ascii="Arial" w:hAnsi="Arial" w:cs="Arial"/>
          <w:b/>
          <w:noProof/>
          <w:lang w:val="sr-Latn-RS"/>
        </w:rPr>
        <w:t>Šifra</w:t>
      </w:r>
      <w:r w:rsidRPr="00EA24D4">
        <w:rPr>
          <w:rFonts w:ascii="Arial" w:hAnsi="Arial" w:cs="Arial"/>
          <w:noProof/>
          <w:lang w:val="sr-Latn-RS"/>
        </w:rPr>
        <w:t xml:space="preserve"> </w:t>
      </w:r>
      <w:r w:rsidRPr="00EA24D4">
        <w:rPr>
          <w:rFonts w:ascii="Arial" w:hAnsi="Arial" w:cs="Arial"/>
          <w:b/>
          <w:noProof/>
          <w:lang w:val="sr-Latn-RS"/>
        </w:rPr>
        <w:t xml:space="preserve">18000183 </w:t>
      </w:r>
      <w:r w:rsidRPr="00EA24D4">
        <w:rPr>
          <w:rFonts w:ascii="Arial" w:hAnsi="Arial" w:cs="Arial"/>
          <w:b/>
          <w:noProof/>
          <w:lang w:val="sr-Cyrl-RS"/>
        </w:rPr>
        <w:t>Детектор ултразвучни за испит. исправности арматуре</w:t>
      </w:r>
    </w:p>
    <w:p w14:paraId="306FE0AB" w14:textId="77777777" w:rsidR="00D47A66" w:rsidRPr="00EA24D4" w:rsidRDefault="00D47A66" w:rsidP="00D47A66">
      <w:pPr>
        <w:rPr>
          <w:rFonts w:cs="Arial"/>
          <w:noProof/>
          <w:lang w:val="sr-Cyrl-RS"/>
        </w:rPr>
      </w:pPr>
      <w:r w:rsidRPr="00EA24D4">
        <w:rPr>
          <w:rFonts w:cs="Arial"/>
          <w:noProof/>
          <w:lang w:val="sr-Cyrl-RS"/>
        </w:rPr>
        <w:t>Уређај намењен за ултразвучна мерења.</w:t>
      </w:r>
    </w:p>
    <w:p w14:paraId="4F0ACEB8" w14:textId="57264A8A" w:rsidR="00D47A66" w:rsidRPr="00EA24D4" w:rsidRDefault="00D47A66" w:rsidP="00D47A66">
      <w:pPr>
        <w:rPr>
          <w:rFonts w:cs="Arial"/>
          <w:noProof/>
          <w:lang w:val="sr-Cyrl-RS"/>
        </w:rPr>
      </w:pPr>
      <w:r w:rsidRPr="00EA24D4">
        <w:rPr>
          <w:rFonts w:cs="Arial"/>
          <w:noProof/>
          <w:lang w:val="sr-Cyrl-RS"/>
        </w:rPr>
        <w:t xml:space="preserve">Уређај предвиђен за испитивање исправности вентила, пропусности у затвореном положају (свих типова регулационих и </w:t>
      </w:r>
      <w:r w:rsidRPr="00EA24D4">
        <w:rPr>
          <w:rFonts w:cs="Arial"/>
          <w:noProof/>
          <w:lang w:val="sr-Latn-RS"/>
        </w:rPr>
        <w:t>on/off</w:t>
      </w:r>
      <w:r w:rsidRPr="00EA24D4">
        <w:rPr>
          <w:rFonts w:cs="Arial"/>
          <w:noProof/>
          <w:lang w:val="sr-Cyrl-RS"/>
        </w:rPr>
        <w:t>), испитивање исправности рада одвајача кондензата, детекцију појава кавитација у пумпама, оштећења на лежајевима, пропусности или цу</w:t>
      </w:r>
      <w:r w:rsidR="000222CC">
        <w:rPr>
          <w:rFonts w:cs="Arial"/>
          <w:noProof/>
          <w:lang w:val="sr-Cyrl-RS"/>
        </w:rPr>
        <w:t>рења компримованог ваздуха, вак</w:t>
      </w:r>
      <w:r w:rsidRPr="00EA24D4">
        <w:rPr>
          <w:rFonts w:cs="Arial"/>
          <w:noProof/>
          <w:lang w:val="sr-Cyrl-RS"/>
        </w:rPr>
        <w:t>ума и других техничких гасова, проверу стања подмазаности лежајева, помоћ у правилном подмазивању (код ручног и подмазивању дозаторима), провера заптивености простора, комора уз помоћ ултразвучног емитера, појаве варничења унутар електро ормана, стварања короне, пробоја изолатора, појаве електричног лука.</w:t>
      </w:r>
    </w:p>
    <w:p w14:paraId="6CA9576F" w14:textId="77777777" w:rsidR="00D47A66" w:rsidRPr="00EA24D4" w:rsidRDefault="00D47A66" w:rsidP="00D47A66">
      <w:pPr>
        <w:rPr>
          <w:rFonts w:cs="Arial"/>
          <w:noProof/>
          <w:lang w:val="sr-Cyrl-RS"/>
        </w:rPr>
      </w:pPr>
      <w:r w:rsidRPr="00EA24D4">
        <w:rPr>
          <w:rFonts w:cs="Arial"/>
          <w:noProof/>
          <w:lang w:val="sr-Cyrl-RS"/>
        </w:rPr>
        <w:t xml:space="preserve">Уређај мора бити компактан израђен од материјала намењеног за рад у индустријским условима. Функцијски тастери морају бити робусне израде. Потребно је да уређај поседује </w:t>
      </w:r>
      <w:r w:rsidRPr="00EA24D4">
        <w:rPr>
          <w:rFonts w:cs="Arial"/>
          <w:noProof/>
          <w:lang w:val="sr-Latn-RS"/>
        </w:rPr>
        <w:t>IC</w:t>
      </w:r>
      <w:r w:rsidRPr="00EA24D4">
        <w:rPr>
          <w:rFonts w:cs="Arial"/>
          <w:noProof/>
          <w:lang w:val="sr-Cyrl-RS"/>
        </w:rPr>
        <w:t xml:space="preserve"> термометар и ласерски поентер као функције мерења броја обртаја и вибрација.</w:t>
      </w:r>
    </w:p>
    <w:p w14:paraId="378C416C" w14:textId="77777777" w:rsidR="00D47A66" w:rsidRPr="00EA24D4" w:rsidRDefault="00D47A66" w:rsidP="00D47A66">
      <w:pPr>
        <w:rPr>
          <w:rFonts w:cs="Arial"/>
          <w:noProof/>
          <w:lang w:val="sr-Cyrl-RS"/>
        </w:rPr>
      </w:pPr>
      <w:r w:rsidRPr="00EA24D4">
        <w:rPr>
          <w:rFonts w:cs="Arial"/>
          <w:noProof/>
          <w:lang w:val="sr-Cyrl-RS"/>
        </w:rPr>
        <w:t>Уређај је потребно да има следеће карактеристике:</w:t>
      </w:r>
    </w:p>
    <w:p w14:paraId="1AB6AF11"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Фреквентни опсег мерења ултразвука: 20</w:t>
      </w:r>
      <w:r w:rsidRPr="00EA24D4">
        <w:rPr>
          <w:rFonts w:ascii="Arial" w:hAnsi="Arial" w:cs="Arial"/>
          <w:noProof/>
          <w:lang w:val="sr-Latn-RS"/>
        </w:rPr>
        <w:t xml:space="preserve"> kHz </w:t>
      </w:r>
      <w:r w:rsidRPr="00EA24D4">
        <w:rPr>
          <w:rFonts w:ascii="Arial" w:hAnsi="Arial" w:cs="Arial"/>
          <w:noProof/>
          <w:lang w:val="sr-Cyrl-RS"/>
        </w:rPr>
        <w:t xml:space="preserve">до </w:t>
      </w:r>
      <w:r w:rsidRPr="00EA24D4">
        <w:rPr>
          <w:rFonts w:ascii="Arial" w:hAnsi="Arial" w:cs="Arial"/>
          <w:noProof/>
          <w:lang w:val="sr-Latn-RS"/>
        </w:rPr>
        <w:t>50 kHz</w:t>
      </w:r>
      <w:r w:rsidRPr="00EA24D4">
        <w:rPr>
          <w:rFonts w:ascii="Arial" w:hAnsi="Arial" w:cs="Arial"/>
          <w:noProof/>
          <w:lang w:val="sr-Cyrl-RS"/>
        </w:rPr>
        <w:t>,</w:t>
      </w:r>
    </w:p>
    <w:p w14:paraId="6D66E90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Опсег мерења вибрација: 10 </w:t>
      </w:r>
      <w:r w:rsidRPr="00EA24D4">
        <w:rPr>
          <w:rFonts w:ascii="Arial" w:hAnsi="Arial" w:cs="Arial"/>
          <w:noProof/>
          <w:lang w:val="sr-Latn-RS"/>
        </w:rPr>
        <w:t>Hz</w:t>
      </w:r>
      <w:r w:rsidRPr="00EA24D4">
        <w:rPr>
          <w:rFonts w:ascii="Arial" w:hAnsi="Arial" w:cs="Arial"/>
          <w:noProof/>
          <w:lang w:val="sr-Cyrl-RS"/>
        </w:rPr>
        <w:t xml:space="preserve"> и </w:t>
      </w:r>
      <w:r w:rsidRPr="00EA24D4">
        <w:rPr>
          <w:rFonts w:ascii="Arial" w:hAnsi="Arial" w:cs="Arial"/>
          <w:noProof/>
          <w:lang w:val="sr-Latn-RS"/>
        </w:rPr>
        <w:t>10 kHz</w:t>
      </w:r>
      <w:r w:rsidRPr="00EA24D4">
        <w:rPr>
          <w:rFonts w:ascii="Arial" w:hAnsi="Arial" w:cs="Arial"/>
          <w:noProof/>
          <w:lang w:val="sr-Cyrl-RS"/>
        </w:rPr>
        <w:t>,</w:t>
      </w:r>
    </w:p>
    <w:p w14:paraId="20079BAC"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Четири фреквенције прикупљања података: 32, 64, 128 и 256 </w:t>
      </w:r>
      <w:r w:rsidRPr="00EA24D4">
        <w:rPr>
          <w:rFonts w:ascii="Arial" w:hAnsi="Arial" w:cs="Arial"/>
          <w:noProof/>
          <w:lang w:val="sr-Latn-RS"/>
        </w:rPr>
        <w:t>kHz</w:t>
      </w:r>
      <w:r w:rsidRPr="00EA24D4">
        <w:rPr>
          <w:rFonts w:ascii="Arial" w:hAnsi="Arial" w:cs="Arial"/>
          <w:noProof/>
          <w:lang w:val="sr-Cyrl-RS"/>
        </w:rPr>
        <w:t>,</w:t>
      </w:r>
    </w:p>
    <w:p w14:paraId="5EEBEA60"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Време бележења података за једно мерење у континуитету 600 секунди (10 минута),</w:t>
      </w:r>
    </w:p>
    <w:p w14:paraId="1B8B5D5D"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Меморија уређаја мин 4 </w:t>
      </w:r>
      <w:r w:rsidRPr="00EA24D4">
        <w:rPr>
          <w:rFonts w:ascii="Arial" w:hAnsi="Arial" w:cs="Arial"/>
          <w:noProof/>
          <w:lang w:val="sr-Latn-RS"/>
        </w:rPr>
        <w:t>GB</w:t>
      </w:r>
      <w:r w:rsidRPr="00EA24D4">
        <w:rPr>
          <w:rFonts w:ascii="Arial" w:hAnsi="Arial" w:cs="Arial"/>
          <w:noProof/>
          <w:lang w:val="sr-Cyrl-RS"/>
        </w:rPr>
        <w:t>,</w:t>
      </w:r>
    </w:p>
    <w:p w14:paraId="4C896F42"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Осетљивост инструмента: класа 1, која испуњава </w:t>
      </w:r>
      <w:r w:rsidRPr="00EA24D4">
        <w:rPr>
          <w:rFonts w:ascii="Arial" w:hAnsi="Arial" w:cs="Arial"/>
          <w:noProof/>
          <w:lang w:val="sr-Latn-RS"/>
        </w:rPr>
        <w:t xml:space="preserve">ASTM 1002-11 </w:t>
      </w:r>
      <w:r w:rsidRPr="00EA24D4">
        <w:rPr>
          <w:rFonts w:ascii="Arial" w:hAnsi="Arial" w:cs="Arial"/>
          <w:noProof/>
          <w:lang w:val="sr-Cyrl-RS"/>
        </w:rPr>
        <w:t>захтев за детекцију гасова уз употребу адекватног сензора,</w:t>
      </w:r>
    </w:p>
    <w:p w14:paraId="4F7E12D7"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Latn-RS"/>
        </w:rPr>
        <w:t xml:space="preserve">TFT </w:t>
      </w:r>
      <w:r w:rsidRPr="00EA24D4">
        <w:rPr>
          <w:rFonts w:ascii="Arial" w:hAnsi="Arial" w:cs="Arial"/>
          <w:noProof/>
          <w:lang w:val="sr-Cyrl-RS"/>
        </w:rPr>
        <w:t>екран у боји,</w:t>
      </w:r>
    </w:p>
    <w:p w14:paraId="32A5901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Могућност мерења у високом </w:t>
      </w:r>
      <w:r w:rsidRPr="00EA24D4">
        <w:rPr>
          <w:rFonts w:ascii="Arial" w:hAnsi="Arial" w:cs="Arial"/>
          <w:noProof/>
          <w:lang w:val="sr-Latn-RS"/>
        </w:rPr>
        <w:t>„sampling rate-u“</w:t>
      </w:r>
      <w:r w:rsidRPr="00EA24D4">
        <w:rPr>
          <w:rFonts w:ascii="Arial" w:hAnsi="Arial" w:cs="Arial"/>
          <w:noProof/>
          <w:lang w:val="sr-Cyrl-RS"/>
        </w:rPr>
        <w:t xml:space="preserve"> 128 </w:t>
      </w:r>
      <w:r w:rsidRPr="00EA24D4">
        <w:rPr>
          <w:rFonts w:ascii="Arial" w:hAnsi="Arial" w:cs="Arial"/>
          <w:noProof/>
          <w:lang w:val="sr-Latn-RS"/>
        </w:rPr>
        <w:t>kbps,</w:t>
      </w:r>
    </w:p>
    <w:p w14:paraId="14963906"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Тренутни приказ резултата мерења на екрану: </w:t>
      </w:r>
      <w:r w:rsidRPr="00EA24D4">
        <w:rPr>
          <w:rFonts w:ascii="Arial" w:hAnsi="Arial" w:cs="Arial"/>
          <w:noProof/>
          <w:lang w:val="sr-Latn-RS"/>
        </w:rPr>
        <w:t>Тime Wave format, FFT, Envelope spectrum-a</w:t>
      </w:r>
      <w:r w:rsidRPr="00EA24D4">
        <w:rPr>
          <w:rFonts w:ascii="Arial" w:hAnsi="Arial" w:cs="Arial"/>
          <w:noProof/>
          <w:lang w:val="sr-Cyrl-RS"/>
        </w:rPr>
        <w:t>, 10 највећих пикова, приказ тренутног и прошлог мерења, приказ подешених аларма,</w:t>
      </w:r>
    </w:p>
    <w:p w14:paraId="62164D28"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 xml:space="preserve">Уз уређај испоручити и све додатне сензоре (контактне за апликације које се дешавају унутар опреме, безконтактне намењеним за прикупљање ултразвука на блиским и средњим удаљеностима као и сензоре високе осетљивости за </w:t>
      </w:r>
      <w:r w:rsidRPr="00EA24D4">
        <w:rPr>
          <w:rFonts w:ascii="Arial" w:hAnsi="Arial" w:cs="Arial"/>
          <w:noProof/>
          <w:lang w:val="sr-Cyrl-RS"/>
        </w:rPr>
        <w:lastRenderedPageBreak/>
        <w:t xml:space="preserve">испитивање удаљених 5-40 </w:t>
      </w:r>
      <w:r w:rsidRPr="00EA24D4">
        <w:rPr>
          <w:rFonts w:ascii="Arial" w:hAnsi="Arial" w:cs="Arial"/>
          <w:noProof/>
          <w:lang w:val="sr-Latn-RS"/>
        </w:rPr>
        <w:t>m</w:t>
      </w:r>
      <w:r w:rsidRPr="00EA24D4">
        <w:rPr>
          <w:rFonts w:ascii="Arial" w:hAnsi="Arial" w:cs="Arial"/>
          <w:noProof/>
          <w:lang w:val="sr-Cyrl-RS"/>
        </w:rPr>
        <w:t xml:space="preserve"> тешко доступних и опасних места, сензоре за вибродијагностику, емитер ултразвука за детекцију заптивености...),</w:t>
      </w:r>
    </w:p>
    <w:p w14:paraId="0C9AD74B" w14:textId="77777777" w:rsidR="00D47A66" w:rsidRPr="00EA24D4" w:rsidRDefault="00D47A66" w:rsidP="00D47A66">
      <w:pPr>
        <w:pStyle w:val="ListParagraph"/>
        <w:numPr>
          <w:ilvl w:val="0"/>
          <w:numId w:val="39"/>
        </w:numPr>
        <w:spacing w:before="0"/>
        <w:rPr>
          <w:rFonts w:ascii="Arial" w:hAnsi="Arial" w:cs="Arial"/>
          <w:noProof/>
          <w:lang w:val="sr-Cyrl-RS"/>
        </w:rPr>
      </w:pPr>
      <w:r w:rsidRPr="00EA24D4">
        <w:rPr>
          <w:rFonts w:ascii="Arial" w:hAnsi="Arial" w:cs="Arial"/>
          <w:noProof/>
          <w:lang w:val="sr-Cyrl-RS"/>
        </w:rPr>
        <w:t>Уређај мора бити испоручен у пратећем коферу.</w:t>
      </w:r>
    </w:p>
    <w:p w14:paraId="2091C0D4" w14:textId="77777777" w:rsidR="00D47A66" w:rsidRPr="00EA24D4" w:rsidRDefault="00D47A66" w:rsidP="00D47A66">
      <w:pPr>
        <w:rPr>
          <w:rFonts w:cs="Arial"/>
          <w:noProof/>
          <w:lang w:val="sr-Cyrl-RS"/>
        </w:rPr>
      </w:pPr>
      <w:r w:rsidRPr="00EA24D4">
        <w:rPr>
          <w:rFonts w:cs="Arial"/>
          <w:noProof/>
          <w:lang w:val="sr-Cyrl-RS"/>
        </w:rPr>
        <w:t xml:space="preserve">Потребно је уз испоруку уређаја испоручити и лаптоп уређај заједно са торбом намењен за рад у погону (индустријски услови рада) на коме ће бити инсталиран пратећи лиценцирани </w:t>
      </w:r>
      <w:r w:rsidRPr="00EA24D4">
        <w:rPr>
          <w:rFonts w:cs="Arial"/>
          <w:noProof/>
          <w:lang w:val="sr-Latn-RS"/>
        </w:rPr>
        <w:t>software</w:t>
      </w:r>
      <w:r w:rsidRPr="00EA24D4">
        <w:rPr>
          <w:rFonts w:cs="Arial"/>
          <w:noProof/>
          <w:lang w:val="sr-Cyrl-RS"/>
        </w:rPr>
        <w:t xml:space="preserve"> (</w:t>
      </w:r>
      <w:r w:rsidRPr="00EA24D4">
        <w:rPr>
          <w:rFonts w:cs="Arial"/>
          <w:noProof/>
          <w:lang w:val="sr-Latn-RS"/>
        </w:rPr>
        <w:t>software</w:t>
      </w:r>
      <w:r w:rsidRPr="00EA24D4">
        <w:rPr>
          <w:rFonts w:cs="Arial"/>
          <w:noProof/>
          <w:lang w:val="sr-Cyrl-RS"/>
        </w:rPr>
        <w:t xml:space="preserve"> за рад са подацима, аларми, организацију инспекција, упоређивање и анализу мерења). </w:t>
      </w:r>
    </w:p>
    <w:p w14:paraId="129F4A7A" w14:textId="77777777" w:rsidR="00D47A66" w:rsidRPr="00EA24D4" w:rsidRDefault="00D47A66" w:rsidP="00D47A66">
      <w:pPr>
        <w:rPr>
          <w:rFonts w:cs="Arial"/>
          <w:noProof/>
          <w:lang w:val="sr-Cyrl-RS"/>
        </w:rPr>
      </w:pPr>
      <w:r w:rsidRPr="00EA24D4">
        <w:rPr>
          <w:rFonts w:cs="Arial"/>
          <w:noProof/>
          <w:lang w:val="sr-Cyrl-RS"/>
        </w:rPr>
        <w:t>Испоручилац добара је дужан да у року од 60 дана од испоруке добара обави обуку за руковање уређајем за 5-8 радника термоелектране. Обука ће се обавити у просторијама термоелектране „Костолац Б“.</w:t>
      </w:r>
    </w:p>
    <w:p w14:paraId="10FE6417" w14:textId="77777777" w:rsidR="009F1CB6" w:rsidRPr="009F1CB6" w:rsidRDefault="009F1CB6" w:rsidP="009F1CB6">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p w14:paraId="66385221" w14:textId="77777777" w:rsidR="00E018DC" w:rsidRDefault="00E018DC" w:rsidP="00E018DC">
      <w:pPr>
        <w:spacing w:before="0"/>
        <w:rPr>
          <w:rFonts w:cs="Arial"/>
          <w:lang w:val="sr-Cyrl-CS"/>
        </w:rPr>
      </w:pPr>
      <w:r w:rsidRPr="00E069EA">
        <w:rPr>
          <w:rFonts w:cs="Arial"/>
          <w:lang w:val="ru-RU"/>
        </w:rPr>
        <w:t xml:space="preserve">Понуђач је дужан да за све позиције из техничке спецификације уз понуду приложи </w:t>
      </w:r>
      <w:r>
        <w:rPr>
          <w:rFonts w:cs="Arial"/>
          <w:lang w:val="ru-RU"/>
        </w:rPr>
        <w:t xml:space="preserve">каталог или </w:t>
      </w:r>
      <w:r w:rsidRPr="00E069EA">
        <w:rPr>
          <w:rFonts w:cs="Arial"/>
          <w:lang w:val="ru-RU"/>
        </w:rPr>
        <w:t xml:space="preserve">извод из каталога </w:t>
      </w:r>
      <w:r>
        <w:rPr>
          <w:rFonts w:cs="Arial"/>
          <w:lang w:val="ru-RU"/>
        </w:rPr>
        <w:t xml:space="preserve">или технички лист </w:t>
      </w:r>
      <w:r w:rsidRPr="00E069EA">
        <w:rPr>
          <w:rFonts w:cs="Arial"/>
          <w:lang w:val="ru-RU"/>
        </w:rPr>
        <w:t>којим се доказује да</w:t>
      </w:r>
      <w:r w:rsidRPr="00E069EA">
        <w:rPr>
          <w:rFonts w:cs="Arial"/>
        </w:rPr>
        <w:t> </w:t>
      </w:r>
      <w:r w:rsidRPr="00E069EA">
        <w:rPr>
          <w:rFonts w:cs="Arial"/>
          <w:lang w:val="ru-RU"/>
        </w:rPr>
        <w:t xml:space="preserve"> понуђена добра испуњавају конкурсном документацијом тражене техничке карактеристике.</w:t>
      </w:r>
      <w:r>
        <w:rPr>
          <w:rFonts w:cs="Arial"/>
          <w:lang w:val="ru-RU"/>
        </w:rPr>
        <w:t xml:space="preserve"> </w:t>
      </w:r>
      <w:r w:rsidRPr="00E069EA">
        <w:rPr>
          <w:rFonts w:cs="Arial"/>
          <w:lang w:val="ru-RU"/>
        </w:rPr>
        <w:t>Понуђач је дужан да у каталогу (</w:t>
      </w:r>
      <w:r>
        <w:rPr>
          <w:rFonts w:cs="Arial"/>
          <w:lang w:val="ru-RU"/>
        </w:rPr>
        <w:t>изводу или техничком листу</w:t>
      </w:r>
      <w:r w:rsidRPr="00E069EA">
        <w:rPr>
          <w:rFonts w:cs="Arial"/>
          <w:lang w:val="ru-RU"/>
        </w:rPr>
        <w:t>)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E069EA">
        <w:rPr>
          <w:rFonts w:cs="Arial"/>
          <w:b/>
          <w:bCs/>
          <w:lang w:val="ru-RU"/>
        </w:rPr>
        <w:t xml:space="preserve"> </w:t>
      </w:r>
    </w:p>
    <w:p w14:paraId="49480680" w14:textId="77777777" w:rsidR="009F1CB6" w:rsidRPr="009F1CB6" w:rsidRDefault="009F1CB6" w:rsidP="009F1CB6">
      <w:pPr>
        <w:rPr>
          <w:lang w:val="sr-Cyrl-RS" w:eastAsia="ar-SA"/>
        </w:rPr>
      </w:pPr>
    </w:p>
    <w:p w14:paraId="6E0708E3" w14:textId="49A5BBE6" w:rsidR="005F7DF1" w:rsidRDefault="009F1CB6" w:rsidP="005F7DF1">
      <w:pPr>
        <w:pStyle w:val="Heading10"/>
        <w:ind w:left="0" w:firstLine="0"/>
        <w:jc w:val="both"/>
        <w:rPr>
          <w:rFonts w:cs="Arial"/>
        </w:rPr>
      </w:pPr>
      <w:r>
        <w:rPr>
          <w:rFonts w:cs="Arial"/>
        </w:rPr>
        <w:t>3.2.3</w:t>
      </w:r>
      <w:r w:rsidR="005F7DF1">
        <w:rPr>
          <w:rFonts w:cs="Arial"/>
          <w:b w:val="0"/>
        </w:rPr>
        <w:t>.</w:t>
      </w:r>
      <w:r w:rsidR="005F7DF1">
        <w:rPr>
          <w:rFonts w:cs="Arial"/>
        </w:rPr>
        <w:t>Рок испоруке</w:t>
      </w:r>
    </w:p>
    <w:p w14:paraId="7F69664C" w14:textId="4F20CF49" w:rsidR="005F7DF1" w:rsidRPr="005F7DF1" w:rsidRDefault="005F7DF1" w:rsidP="005F7DF1">
      <w:pPr>
        <w:pStyle w:val="Heading10"/>
        <w:ind w:left="0" w:firstLine="0"/>
        <w:rPr>
          <w:rFonts w:cs="Arial"/>
          <w:lang w:val="sr-Latn-RS"/>
        </w:rPr>
      </w:pPr>
      <w:r w:rsidRPr="005F7DF1">
        <w:rPr>
          <w:rFonts w:cs="Arial"/>
          <w:b w:val="0"/>
          <w:noProof/>
          <w:lang w:val="sr-Cyrl-RS"/>
        </w:rPr>
        <w:t xml:space="preserve">Изабрани понуђач је обавезан да испоруку добара изврши до </w:t>
      </w:r>
      <w:r w:rsidR="00D47A66">
        <w:rPr>
          <w:rFonts w:cs="Arial"/>
          <w:b w:val="0"/>
          <w:noProof/>
          <w:lang w:val="sr-Cyrl-RS"/>
        </w:rPr>
        <w:t>30</w:t>
      </w:r>
      <w:r w:rsidR="009F1CB6">
        <w:rPr>
          <w:rFonts w:cs="Arial"/>
          <w:b w:val="0"/>
          <w:noProof/>
          <w:lang w:val="sr-Latn-CS"/>
        </w:rPr>
        <w:t xml:space="preserve"> </w:t>
      </w:r>
      <w:r w:rsidR="009F1CB6">
        <w:rPr>
          <w:rFonts w:cs="Arial"/>
          <w:b w:val="0"/>
          <w:noProof/>
        </w:rPr>
        <w:t>календарских</w:t>
      </w:r>
      <w:r w:rsidRPr="005F7DF1">
        <w:rPr>
          <w:rFonts w:cs="Arial"/>
          <w:b w:val="0"/>
          <w:noProof/>
        </w:rPr>
        <w:t xml:space="preserve"> </w:t>
      </w:r>
      <w:r w:rsidRPr="005F7DF1">
        <w:rPr>
          <w:rFonts w:cs="Arial"/>
          <w:b w:val="0"/>
          <w:noProof/>
          <w:lang w:val="sr-Cyrl-RS"/>
        </w:rPr>
        <w:t>дана од дана ступања уговора на снагу</w:t>
      </w:r>
      <w:r w:rsidRPr="005F7DF1">
        <w:rPr>
          <w:rFonts w:cs="Arial"/>
          <w:noProof/>
          <w:lang w:val="sr-Cyrl-RS"/>
        </w:rPr>
        <w:t>.</w:t>
      </w:r>
    </w:p>
    <w:p w14:paraId="09867783" w14:textId="77777777" w:rsidR="005F7DF1" w:rsidRDefault="005F7DF1" w:rsidP="005F7DF1">
      <w:pPr>
        <w:tabs>
          <w:tab w:val="left" w:pos="720"/>
        </w:tabs>
        <w:rPr>
          <w:rFonts w:cs="Arial"/>
          <w:lang w:val="sr-Cyrl-CS"/>
        </w:rPr>
      </w:pPr>
      <w:r w:rsidRPr="00CD73CE">
        <w:rPr>
          <w:rFonts w:cs="Arial"/>
        </w:rPr>
        <w:t>П</w:t>
      </w:r>
      <w:r w:rsidRPr="00CD73CE">
        <w:rPr>
          <w:rFonts w:cs="Arial"/>
          <w:lang w:val="sr-Cyrl-CS"/>
        </w:rPr>
        <w:t>онуђач је дужан да у понуди наведе рок испоруке изражен у календарским данима рачунајући о</w:t>
      </w:r>
      <w:r>
        <w:rPr>
          <w:rFonts w:cs="Arial"/>
          <w:lang w:val="sr-Cyrl-CS"/>
        </w:rPr>
        <w:t>д дана ступања уговора на снагу.</w:t>
      </w:r>
    </w:p>
    <w:p w14:paraId="64B306DF" w14:textId="77777777" w:rsidR="00EA3207" w:rsidRPr="00CD73CE" w:rsidRDefault="00EA3207" w:rsidP="005F7DF1">
      <w:pPr>
        <w:tabs>
          <w:tab w:val="left" w:pos="720"/>
        </w:tabs>
        <w:rPr>
          <w:rFonts w:cs="Arial"/>
          <w:lang w:val="sr-Cyrl-CS"/>
        </w:rPr>
      </w:pPr>
    </w:p>
    <w:p w14:paraId="06A3807C" w14:textId="2451AF77" w:rsidR="005F7DF1" w:rsidRDefault="005F7DF1" w:rsidP="005F7DF1">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и монтаже добара</w:t>
      </w:r>
      <w:r w:rsidRPr="00C06496">
        <w:rPr>
          <w:rFonts w:cs="Arial"/>
        </w:rPr>
        <w:t>.</w:t>
      </w:r>
    </w:p>
    <w:p w14:paraId="431B911F" w14:textId="2306A9C0"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Pr="00CD73CE">
        <w:rPr>
          <w:rFonts w:cs="Arial"/>
          <w:lang w:val="sr-Cyrl-CS" w:eastAsia="zh-CN"/>
        </w:rPr>
        <w:t>складиште</w:t>
      </w:r>
      <w:r w:rsidR="00EA3207">
        <w:rPr>
          <w:rFonts w:cs="Arial"/>
          <w:lang w:val="ru-RU" w:eastAsia="zh-CN"/>
        </w:rPr>
        <w:t xml:space="preserve"> Наручиоца.</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817FC9D" w14:textId="180CBD89" w:rsidR="005F03A7"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AD52800" w14:textId="77777777" w:rsidR="00E018DC" w:rsidRPr="009F1CB6" w:rsidRDefault="00E018DC" w:rsidP="009F1CB6">
      <w:pPr>
        <w:pStyle w:val="ListParagraph"/>
        <w:autoSpaceDE w:val="0"/>
        <w:autoSpaceDN w:val="0"/>
        <w:adjustRightInd w:val="0"/>
        <w:ind w:left="0"/>
        <w:contextualSpacing w:val="0"/>
        <w:rPr>
          <w:rFonts w:ascii="Arial" w:hAnsi="Arial" w:cs="Arial"/>
          <w:lang w:val="ru-RU"/>
        </w:rPr>
      </w:pPr>
    </w:p>
    <w:p w14:paraId="4AF7CBC4" w14:textId="0EA13766" w:rsidR="005F7DF1" w:rsidRPr="00F80FEC" w:rsidRDefault="009F1CB6" w:rsidP="005F7DF1">
      <w:pPr>
        <w:pStyle w:val="Heading10"/>
        <w:ind w:left="0" w:firstLine="0"/>
        <w:rPr>
          <w:rFonts w:cs="Arial"/>
        </w:rPr>
      </w:pPr>
      <w:r w:rsidRPr="00F80FEC">
        <w:rPr>
          <w:rFonts w:cs="Arial"/>
          <w:lang w:val="sr-Cyrl-RS"/>
        </w:rPr>
        <w:t>3.2.6</w:t>
      </w:r>
      <w:r w:rsidR="005F7DF1" w:rsidRPr="00F80FEC">
        <w:rPr>
          <w:rFonts w:cs="Arial"/>
          <w:lang w:val="sr-Cyrl-RS"/>
        </w:rPr>
        <w:t>.</w:t>
      </w:r>
      <w:r w:rsidR="005F7DF1" w:rsidRPr="00F80FEC">
        <w:rPr>
          <w:rFonts w:cs="Arial"/>
          <w:lang w:val="ru-RU"/>
        </w:rPr>
        <w:t xml:space="preserve">  </w:t>
      </w:r>
      <w:r w:rsidR="005F7DF1" w:rsidRPr="00F80FEC">
        <w:rPr>
          <w:rFonts w:cs="Arial"/>
        </w:rPr>
        <w:t>Гарантни рок</w:t>
      </w:r>
    </w:p>
    <w:p w14:paraId="571134DF" w14:textId="7E5FB25A" w:rsidR="009F1CB6" w:rsidRDefault="009F1CB6" w:rsidP="009F1CB6">
      <w:pPr>
        <w:spacing w:before="0"/>
        <w:rPr>
          <w:rFonts w:cs="Arial"/>
          <w:noProof/>
          <w:lang w:val="sr-Cyrl-CS" w:eastAsia="zh-CN"/>
        </w:rPr>
      </w:pPr>
      <w:r w:rsidRPr="00F80FEC">
        <w:rPr>
          <w:rFonts w:cs="Arial"/>
          <w:noProof/>
          <w:lang w:eastAsia="zh-CN"/>
        </w:rPr>
        <w:t xml:space="preserve">Гарантни рок за предмет набавке је </w:t>
      </w:r>
      <w:r w:rsidRPr="00F80FEC">
        <w:rPr>
          <w:rFonts w:cs="Arial"/>
          <w:noProof/>
          <w:lang w:val="sr-Cyrl-RS" w:eastAsia="zh-CN"/>
        </w:rPr>
        <w:t xml:space="preserve">минимум </w:t>
      </w:r>
      <w:r w:rsidR="00795F99" w:rsidRPr="00F80FEC">
        <w:rPr>
          <w:rFonts w:cs="Arial"/>
          <w:noProof/>
          <w:lang w:val="sr-Latn-CS" w:eastAsia="zh-CN"/>
        </w:rPr>
        <w:t>24</w:t>
      </w:r>
      <w:r w:rsidRPr="00F80FEC">
        <w:rPr>
          <w:rFonts w:cs="Arial"/>
          <w:noProof/>
          <w:lang w:val="sr-Cyrl-RS" w:eastAsia="zh-CN"/>
        </w:rPr>
        <w:t xml:space="preserve"> месеци</w:t>
      </w:r>
      <w:r w:rsidRPr="00F80FEC">
        <w:rPr>
          <w:rFonts w:cs="Arial"/>
          <w:noProof/>
          <w:lang w:eastAsia="zh-CN"/>
        </w:rPr>
        <w:t xml:space="preserve"> од</w:t>
      </w:r>
      <w:r w:rsidRPr="00F80FEC">
        <w:rPr>
          <w:rFonts w:cs="Arial"/>
          <w:noProof/>
          <w:lang w:val="sr-Cyrl-RS" w:eastAsia="zh-CN"/>
        </w:rPr>
        <w:t xml:space="preserve"> дана када је извршен</w:t>
      </w:r>
      <w:r w:rsidRPr="00F80FEC">
        <w:rPr>
          <w:rFonts w:cs="Arial"/>
          <w:noProof/>
          <w:lang w:eastAsia="zh-CN"/>
        </w:rPr>
        <w:t xml:space="preserve"> квантитативни и квалитативни пријем  добара.</w:t>
      </w:r>
    </w:p>
    <w:p w14:paraId="4DE68958" w14:textId="77777777" w:rsidR="009F1CB6" w:rsidRDefault="009F1CB6" w:rsidP="009F1CB6">
      <w:pPr>
        <w:spacing w:before="0"/>
        <w:rPr>
          <w:rFonts w:cs="Arial"/>
          <w:noProof/>
          <w:lang w:val="sr-Cyrl-CS" w:eastAsia="zh-CN"/>
        </w:rPr>
      </w:pPr>
    </w:p>
    <w:p w14:paraId="202FDA0D" w14:textId="77777777" w:rsidR="009F1CB6" w:rsidRDefault="009F1CB6" w:rsidP="009F1CB6">
      <w:pPr>
        <w:spacing w:before="0"/>
        <w:rPr>
          <w:rFonts w:cs="Arial"/>
          <w:noProof/>
          <w:lang w:val="sr-Cyrl-CS" w:eastAsia="zh-CN"/>
        </w:rPr>
      </w:pPr>
    </w:p>
    <w:p w14:paraId="66CCD978" w14:textId="77777777" w:rsidR="009F1CB6" w:rsidRDefault="009F1CB6" w:rsidP="009F1CB6">
      <w:pPr>
        <w:spacing w:before="0"/>
        <w:rPr>
          <w:rFonts w:cs="Arial"/>
          <w:noProof/>
          <w:lang w:val="sr-Cyrl-CS" w:eastAsia="zh-CN"/>
        </w:rPr>
      </w:pP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5E2A7005" w14:textId="77777777" w:rsidR="009F1CB6" w:rsidRDefault="009F1CB6" w:rsidP="009F1CB6">
      <w:pPr>
        <w:spacing w:before="0"/>
        <w:rPr>
          <w:rFonts w:cs="Arial"/>
          <w:noProof/>
          <w:lang w:val="sr-Cyrl-CS" w:eastAsia="zh-CN"/>
        </w:rPr>
      </w:pPr>
    </w:p>
    <w:p w14:paraId="1D184756" w14:textId="77777777" w:rsidR="009F1CB6" w:rsidRDefault="009F1CB6" w:rsidP="009F1CB6">
      <w:pPr>
        <w:spacing w:before="0"/>
        <w:rPr>
          <w:rFonts w:cs="Arial"/>
          <w:noProof/>
          <w:lang w:val="sr-Cyrl-CS" w:eastAsia="zh-CN"/>
        </w:rPr>
      </w:pPr>
    </w:p>
    <w:p w14:paraId="477567B6" w14:textId="77777777" w:rsidR="009F1CB6" w:rsidRDefault="009F1CB6" w:rsidP="009F1CB6">
      <w:pPr>
        <w:spacing w:before="0"/>
        <w:rPr>
          <w:rFonts w:cs="Arial"/>
          <w:noProof/>
          <w:lang w:val="sr-Cyrl-CS" w:eastAsia="zh-CN"/>
        </w:rPr>
      </w:pPr>
    </w:p>
    <w:p w14:paraId="7E18972B" w14:textId="77777777" w:rsidR="009F1CB6" w:rsidRDefault="009F1CB6" w:rsidP="009F1CB6">
      <w:pPr>
        <w:spacing w:before="0"/>
        <w:rPr>
          <w:rFonts w:cs="Arial"/>
          <w:noProof/>
          <w:lang w:val="sr-Cyrl-CS" w:eastAsia="zh-CN"/>
        </w:rPr>
      </w:pPr>
    </w:p>
    <w:p w14:paraId="106C3599" w14:textId="77777777" w:rsidR="009F1CB6" w:rsidRDefault="009F1CB6" w:rsidP="009F1CB6">
      <w:pPr>
        <w:spacing w:before="0"/>
        <w:rPr>
          <w:rFonts w:cs="Arial"/>
          <w:noProof/>
          <w:lang w:val="sr-Cyrl-CS" w:eastAsia="zh-CN"/>
        </w:rPr>
      </w:pPr>
    </w:p>
    <w:p w14:paraId="2250F47E" w14:textId="77777777" w:rsidR="009F1CB6" w:rsidRDefault="009F1CB6" w:rsidP="009F1CB6">
      <w:pPr>
        <w:spacing w:before="0"/>
        <w:rPr>
          <w:rFonts w:cs="Arial"/>
          <w:noProof/>
          <w:lang w:val="sr-Cyrl-CS" w:eastAsia="zh-CN"/>
        </w:rPr>
      </w:pPr>
    </w:p>
    <w:p w14:paraId="16C04B4F" w14:textId="77777777" w:rsidR="009F1CB6" w:rsidRDefault="009F1CB6" w:rsidP="009F1CB6">
      <w:pPr>
        <w:spacing w:before="0"/>
        <w:rPr>
          <w:rFonts w:cs="Arial"/>
          <w:noProof/>
          <w:lang w:val="sr-Cyrl-CS" w:eastAsia="zh-CN"/>
        </w:rPr>
      </w:pPr>
    </w:p>
    <w:p w14:paraId="6A15DEC1" w14:textId="77777777" w:rsidR="009F1CB6" w:rsidRDefault="009F1CB6" w:rsidP="009F1CB6">
      <w:pPr>
        <w:spacing w:before="0"/>
        <w:rPr>
          <w:rFonts w:cs="Arial"/>
          <w:noProof/>
          <w:lang w:val="sr-Cyrl-CS" w:eastAsia="zh-CN"/>
        </w:rPr>
      </w:pPr>
    </w:p>
    <w:p w14:paraId="640F6FC6" w14:textId="77777777" w:rsidR="009F1CB6" w:rsidRDefault="009F1CB6" w:rsidP="009F1CB6">
      <w:pPr>
        <w:spacing w:before="0"/>
        <w:rPr>
          <w:rFonts w:cs="Arial"/>
          <w:noProof/>
          <w:lang w:val="sr-Cyrl-CS" w:eastAsia="zh-CN"/>
        </w:rPr>
      </w:pPr>
    </w:p>
    <w:p w14:paraId="3F3FDAB8" w14:textId="77777777" w:rsidR="009F1CB6" w:rsidRDefault="009F1CB6" w:rsidP="009F1CB6">
      <w:pPr>
        <w:spacing w:before="0"/>
        <w:rPr>
          <w:rFonts w:cs="Arial"/>
          <w:noProof/>
          <w:lang w:val="sr-Cyrl-CS" w:eastAsia="zh-CN"/>
        </w:rPr>
      </w:pPr>
    </w:p>
    <w:p w14:paraId="0FB68BE1" w14:textId="77777777" w:rsidR="009F1CB6" w:rsidRDefault="009F1CB6" w:rsidP="009F1CB6">
      <w:pPr>
        <w:spacing w:before="0"/>
        <w:rPr>
          <w:rFonts w:cs="Arial"/>
          <w:noProof/>
          <w:lang w:val="sr-Cyrl-CS" w:eastAsia="zh-CN"/>
        </w:rPr>
      </w:pPr>
    </w:p>
    <w:p w14:paraId="6920F1B4" w14:textId="77777777" w:rsidR="009F1CB6" w:rsidRDefault="009F1CB6" w:rsidP="009F1CB6">
      <w:pPr>
        <w:spacing w:before="0"/>
        <w:rPr>
          <w:rFonts w:cs="Arial"/>
          <w:noProof/>
          <w:lang w:val="sr-Cyrl-CS" w:eastAsia="zh-CN"/>
        </w:rPr>
      </w:pPr>
    </w:p>
    <w:p w14:paraId="2FE584B9" w14:textId="77777777" w:rsidR="009F1CB6" w:rsidRDefault="009F1CB6" w:rsidP="009F1CB6">
      <w:pPr>
        <w:spacing w:before="0"/>
        <w:rPr>
          <w:rFonts w:cs="Arial"/>
          <w:noProof/>
          <w:lang w:val="sr-Cyrl-CS" w:eastAsia="zh-CN"/>
        </w:rPr>
      </w:pPr>
    </w:p>
    <w:p w14:paraId="13216A20" w14:textId="77777777" w:rsidR="009F1CB6" w:rsidRDefault="009F1CB6" w:rsidP="009F1CB6">
      <w:pPr>
        <w:spacing w:before="0"/>
        <w:rPr>
          <w:rFonts w:cs="Arial"/>
          <w:noProof/>
          <w:lang w:val="sr-Cyrl-CS" w:eastAsia="zh-CN"/>
        </w:rPr>
      </w:pPr>
    </w:p>
    <w:p w14:paraId="5F7A9DBA" w14:textId="77777777" w:rsidR="002A3EFA" w:rsidRDefault="002A3EFA" w:rsidP="009F1CB6">
      <w:pPr>
        <w:spacing w:before="0"/>
        <w:rPr>
          <w:rFonts w:cs="Arial"/>
          <w:noProof/>
          <w:lang w:val="sr-Cyrl-CS" w:eastAsia="zh-CN"/>
        </w:rPr>
      </w:pPr>
    </w:p>
    <w:p w14:paraId="175F57A9" w14:textId="77777777" w:rsidR="00DA068A" w:rsidRDefault="00DA068A" w:rsidP="009F1CB6">
      <w:pPr>
        <w:spacing w:before="0"/>
        <w:rPr>
          <w:rFonts w:cs="Arial"/>
          <w:noProof/>
          <w:lang w:val="sr-Cyrl-CS" w:eastAsia="zh-CN"/>
        </w:rPr>
      </w:pPr>
    </w:p>
    <w:p w14:paraId="7E01C999" w14:textId="77777777" w:rsidR="002A3EFA" w:rsidRDefault="002A3EFA" w:rsidP="009F1CB6">
      <w:pPr>
        <w:spacing w:before="0"/>
        <w:rPr>
          <w:rFonts w:cs="Arial"/>
          <w:noProof/>
          <w:lang w:val="sr-Cyrl-CS" w:eastAsia="zh-CN"/>
        </w:rPr>
      </w:pPr>
    </w:p>
    <w:p w14:paraId="259FFB67" w14:textId="77777777" w:rsidR="002A3EFA" w:rsidRDefault="002A3EFA" w:rsidP="009F1CB6">
      <w:pPr>
        <w:spacing w:before="0"/>
        <w:rPr>
          <w:rFonts w:cs="Arial"/>
          <w:noProof/>
          <w:lang w:val="sr-Cyrl-CS" w:eastAsia="zh-CN"/>
        </w:rPr>
      </w:pPr>
    </w:p>
    <w:p w14:paraId="5E89E93A" w14:textId="77777777" w:rsidR="009F1CB6" w:rsidRDefault="009F1CB6" w:rsidP="009F1CB6">
      <w:pPr>
        <w:spacing w:before="0"/>
        <w:rPr>
          <w:rFonts w:cs="Arial"/>
          <w:noProof/>
          <w:lang w:val="sr-Cyrl-CS" w:eastAsia="zh-CN"/>
        </w:rPr>
      </w:pPr>
    </w:p>
    <w:p w14:paraId="6B2C5528" w14:textId="77777777" w:rsidR="009F1CB6" w:rsidRPr="00F32D15" w:rsidRDefault="009F1CB6" w:rsidP="009F1CB6">
      <w:pPr>
        <w:spacing w:before="0"/>
        <w:rPr>
          <w:rFonts w:cs="Arial"/>
          <w:noProof/>
          <w:lang w:val="sr-Latn-RS" w:eastAsia="zh-CN"/>
        </w:rPr>
      </w:pPr>
    </w:p>
    <w:p w14:paraId="6D448C30" w14:textId="5337A181"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ПАРТИЈУ 1 И ПАРТИЈУ 2</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12CEB5AD" w:rsidR="00621752" w:rsidRPr="002627CB" w:rsidRDefault="002A3EFA" w:rsidP="002A3EFA">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ru-RU"/>
        </w:rPr>
        <w:lastRenderedPageBreak/>
        <w:t>5.</w:t>
      </w:r>
      <w:r w:rsidR="00322313" w:rsidRPr="00C958A7">
        <w:rPr>
          <w:rFonts w:cs="Arial"/>
          <w:lang w:val="ru-RU"/>
        </w:rPr>
        <w:t>КРИТЕРИЈУМ ЗА ДОДЕЛУ УГОВОРА</w:t>
      </w:r>
      <w:bookmarkEnd w:id="191"/>
      <w:r w:rsidR="002627CB">
        <w:rPr>
          <w:rFonts w:cs="Arial"/>
          <w:lang w:val="ru-RU"/>
        </w:rPr>
        <w:t xml:space="preserve"> </w:t>
      </w:r>
      <w:r w:rsidR="002627CB">
        <w:rPr>
          <w:rFonts w:cs="Arial"/>
          <w:lang w:val="sr-Cyrl-RS"/>
        </w:rPr>
        <w:t>ПАРТИЈА 1 И 2</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250A2A47" w:rsidR="00621752" w:rsidRPr="002627CB" w:rsidRDefault="00874F5B" w:rsidP="00874F5B">
      <w:pPr>
        <w:pStyle w:val="Heading10"/>
        <w:rPr>
          <w:rFonts w:cs="Arial"/>
          <w:lang w:val="sr-Cyrl-RS"/>
        </w:rPr>
      </w:pPr>
      <w:bookmarkStart w:id="197" w:name="_Toc441651548"/>
      <w:bookmarkStart w:id="198" w:name="_Toc442559886"/>
      <w:r w:rsidRPr="00C958A7">
        <w:rPr>
          <w:rFonts w:cs="Arial"/>
          <w:lang w:val="ru-RU"/>
        </w:rPr>
        <w:t xml:space="preserve">5.1. </w:t>
      </w:r>
      <w:r w:rsidR="00621752" w:rsidRPr="00C958A7">
        <w:rPr>
          <w:rFonts w:cs="Arial"/>
        </w:rPr>
        <w:t>Резервни критеријум</w:t>
      </w:r>
      <w:bookmarkEnd w:id="197"/>
      <w:bookmarkEnd w:id="198"/>
      <w:r w:rsidR="002627CB">
        <w:rPr>
          <w:rFonts w:cs="Arial"/>
          <w:lang w:val="sr-Cyrl-RS"/>
        </w:rPr>
        <w:t xml:space="preserve"> партија  1 и 2</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53509A7" w:rsidR="008D2B23" w:rsidRPr="00C958A7" w:rsidRDefault="00C14B06" w:rsidP="00C14B06">
      <w:pPr>
        <w:pStyle w:val="KDPodnaslov1"/>
        <w:spacing w:before="0"/>
        <w:ind w:left="360"/>
        <w:rPr>
          <w:rFonts w:cs="Arial"/>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5"/>
      <w:r w:rsidR="002627CB">
        <w:rPr>
          <w:rFonts w:cs="Arial"/>
          <w:lang w:val="ru-RU"/>
        </w:rPr>
        <w:t xml:space="preserve"> </w:t>
      </w:r>
      <w:r w:rsidR="002627CB">
        <w:rPr>
          <w:rFonts w:cs="Arial"/>
          <w:lang w:val="sr-Cyrl-RS"/>
        </w:rPr>
        <w:t>ПАРТИЈА 1 И 2</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6" w:name="_Toc441651577"/>
      <w:bookmarkStart w:id="207" w:name="_Toc442559888"/>
      <w:r w:rsidRPr="00C958A7">
        <w:rPr>
          <w:rFonts w:cs="Arial"/>
          <w:lang w:val="ru-RU"/>
        </w:rPr>
        <w:t>Језик на којем понуда мора бити састављена</w:t>
      </w:r>
      <w:bookmarkEnd w:id="206"/>
      <w:bookmarkEnd w:id="207"/>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8" w:name="_Toc441651578"/>
      <w:bookmarkStart w:id="209"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8"/>
      <w:bookmarkEnd w:id="209"/>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60728B9"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1C3D7A">
        <w:rPr>
          <w:rFonts w:cs="Arial"/>
          <w:b/>
          <w:lang w:val="sr-Cyrl-RS"/>
        </w:rPr>
        <w:t>3100/0093/2019</w:t>
      </w:r>
      <w:r w:rsidRPr="00C958A7">
        <w:rPr>
          <w:rFonts w:cs="Arial"/>
          <w:lang w:val="ru-RU"/>
        </w:rPr>
        <w:t xml:space="preserve"> </w:t>
      </w:r>
      <w:r w:rsidR="006A41F2">
        <w:rPr>
          <w:rFonts w:cs="Arial"/>
          <w:lang w:val="ru-RU"/>
        </w:rPr>
        <w:t>–</w:t>
      </w:r>
      <w:r w:rsidRPr="00C958A7">
        <w:rPr>
          <w:rFonts w:cs="Arial"/>
          <w:lang w:val="ru-RU"/>
        </w:rPr>
        <w:t xml:space="preserve"> </w:t>
      </w:r>
      <w:r w:rsidR="006A41F2" w:rsidRPr="006A41F2">
        <w:rPr>
          <w:rFonts w:cs="Arial"/>
          <w:b/>
          <w:lang w:val="ru-RU"/>
        </w:rPr>
        <w:t xml:space="preserve">Партија ___ - </w:t>
      </w:r>
      <w:r w:rsidRPr="006A41F2">
        <w:rPr>
          <w:rFonts w:cs="Arial"/>
          <w:b/>
          <w:lang w:val="ru-RU"/>
        </w:rPr>
        <w:t>НЕ ОТВАРАТИ“.</w:t>
      </w:r>
      <w:r w:rsidRPr="00C958A7">
        <w:rPr>
          <w:rFonts w:cs="Arial"/>
          <w:lang w:val="ru-RU"/>
        </w:rPr>
        <w:t xml:space="preserve">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0" w:name="_Toc441651579"/>
      <w:bookmarkStart w:id="211" w:name="_Toc442559890"/>
      <w:r w:rsidRPr="00C958A7">
        <w:rPr>
          <w:rFonts w:cs="Arial"/>
        </w:rPr>
        <w:t>Обавезна садржина понуде</w:t>
      </w:r>
      <w:bookmarkEnd w:id="210"/>
      <w:bookmarkEnd w:id="211"/>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31300AF4" w14:textId="4ACAF87E" w:rsidR="009F1CB6" w:rsidRPr="00E069EA" w:rsidRDefault="009F1CB6" w:rsidP="009F1CB6">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795F99">
        <w:rPr>
          <w:rFonts w:cs="Arial"/>
          <w:noProof/>
          <w:lang w:val="sr-Latn-RS"/>
        </w:rPr>
        <w:t xml:space="preserve"> </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2" w:name="_Toc441651580"/>
      <w:bookmarkStart w:id="213"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2"/>
      <w:bookmarkEnd w:id="213"/>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4" w:name="_Toc441651581"/>
      <w:bookmarkStart w:id="215" w:name="_Toc442559892"/>
      <w:r w:rsidRPr="00C958A7">
        <w:rPr>
          <w:rFonts w:cs="Arial"/>
        </w:rPr>
        <w:t>Начин подношења понуде</w:t>
      </w:r>
      <w:bookmarkEnd w:id="214"/>
      <w:bookmarkEnd w:id="215"/>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6" w:name="_Toc441651582"/>
      <w:bookmarkStart w:id="217" w:name="_Toc442559893"/>
      <w:r w:rsidRPr="00C958A7">
        <w:rPr>
          <w:rFonts w:cs="Arial"/>
        </w:rPr>
        <w:t>Измена, допуна и опозив понуде</w:t>
      </w:r>
      <w:bookmarkEnd w:id="216"/>
      <w:bookmarkEnd w:id="217"/>
    </w:p>
    <w:p w14:paraId="12E3E1F2" w14:textId="0BED0AA8"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C3D7A">
        <w:rPr>
          <w:rFonts w:cs="Arial"/>
          <w:lang w:val="ru-RU"/>
        </w:rPr>
        <w:t>3100/0093/2019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6D8CE545"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1C3D7A">
        <w:rPr>
          <w:rFonts w:cs="Arial"/>
          <w:lang w:val="ru-RU"/>
        </w:rPr>
        <w:t>3100/0093/2019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8" w:name="_Toc441651583"/>
      <w:bookmarkStart w:id="219" w:name="_Toc442559894"/>
      <w:r w:rsidRPr="00C958A7">
        <w:rPr>
          <w:rFonts w:cs="Arial"/>
          <w:lang w:val="ru-RU"/>
        </w:rPr>
        <w:t>П</w:t>
      </w:r>
      <w:r w:rsidRPr="00C958A7">
        <w:rPr>
          <w:rFonts w:cs="Arial"/>
        </w:rPr>
        <w:t>артије</w:t>
      </w:r>
      <w:bookmarkEnd w:id="218"/>
      <w:bookmarkEnd w:id="219"/>
    </w:p>
    <w:p w14:paraId="1037492C" w14:textId="5A9042C9"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E00069">
        <w:rPr>
          <w:rFonts w:cs="Arial"/>
          <w:lang w:val="ru-RU"/>
        </w:rPr>
        <w:t>2</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0" w:name="_Toc441651584"/>
      <w:bookmarkStart w:id="221" w:name="_Toc442559895"/>
      <w:r w:rsidRPr="00C958A7">
        <w:rPr>
          <w:rFonts w:cs="Arial"/>
          <w:lang w:val="sr-Cyrl-RS"/>
        </w:rPr>
        <w:t xml:space="preserve"> </w:t>
      </w:r>
      <w:r w:rsidR="008D2B23" w:rsidRPr="00C958A7">
        <w:rPr>
          <w:rFonts w:cs="Arial"/>
        </w:rPr>
        <w:t>Понуда са варијантама</w:t>
      </w:r>
      <w:bookmarkEnd w:id="220"/>
      <w:bookmarkEnd w:id="221"/>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2" w:name="_Toc441651585"/>
      <w:bookmarkStart w:id="223" w:name="_Toc442559896"/>
      <w:r w:rsidRPr="00C958A7">
        <w:rPr>
          <w:rFonts w:cs="Arial"/>
          <w:lang w:val="sr-Cyrl-RS"/>
        </w:rPr>
        <w:t xml:space="preserve"> </w:t>
      </w:r>
      <w:r w:rsidR="008D2B23" w:rsidRPr="00C958A7">
        <w:rPr>
          <w:rFonts w:cs="Arial"/>
        </w:rPr>
        <w:t>Подношење понуде са подизвођачима</w:t>
      </w:r>
      <w:bookmarkEnd w:id="222"/>
      <w:bookmarkEnd w:id="223"/>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4" w:name="_Toc441651586"/>
      <w:bookmarkStart w:id="225" w:name="_Toc442559897"/>
      <w:r w:rsidRPr="00C958A7">
        <w:rPr>
          <w:rFonts w:cs="Arial"/>
        </w:rPr>
        <w:t>Подношење заједничке понуде</w:t>
      </w:r>
      <w:bookmarkEnd w:id="224"/>
      <w:bookmarkEnd w:id="225"/>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6" w:name="_Toc441651587"/>
      <w:bookmarkStart w:id="227" w:name="_Toc442559898"/>
      <w:r w:rsidRPr="00C958A7">
        <w:rPr>
          <w:rFonts w:cs="Arial"/>
        </w:rPr>
        <w:t>Понуђена цена</w:t>
      </w:r>
      <w:bookmarkEnd w:id="226"/>
      <w:bookmarkEnd w:id="227"/>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77777777" w:rsidR="00E00069" w:rsidRDefault="00E00069" w:rsidP="00E00069">
      <w:pPr>
        <w:pStyle w:val="Heading10"/>
        <w:ind w:left="0" w:firstLine="0"/>
        <w:rPr>
          <w:rFonts w:cs="Arial"/>
          <w:b w:val="0"/>
          <w:lang w:val="sr-Cyrl-RS"/>
        </w:rPr>
      </w:pPr>
      <w:bookmarkStart w:id="228" w:name="_Toc441651588"/>
      <w:bookmarkStart w:id="229"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2CE8B4"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 xml:space="preserve">следећим </w:t>
      </w:r>
      <w:r>
        <w:rPr>
          <w:rFonts w:ascii="Arial" w:hAnsi="Arial" w:cs="Arial"/>
        </w:rPr>
        <w:t>рок</w:t>
      </w:r>
      <w:r>
        <w:rPr>
          <w:rFonts w:ascii="Arial" w:hAnsi="Arial" w:cs="Arial"/>
          <w:lang w:val="sr-Cyrl-CS"/>
        </w:rPr>
        <w:t>овима:</w:t>
      </w:r>
    </w:p>
    <w:p w14:paraId="2DE8020E"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p>
    <w:p w14:paraId="38A3A38F" w14:textId="0ACA01D9" w:rsidR="00E00069" w:rsidRPr="00D54A05" w:rsidRDefault="00E00069" w:rsidP="00E00069">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 1</w:t>
      </w:r>
      <w:r>
        <w:rPr>
          <w:rFonts w:ascii="Arial" w:hAnsi="Arial" w:cs="Arial"/>
          <w:lang w:val="sr-Cyrl-CS"/>
        </w:rPr>
        <w:t xml:space="preserve"> </w:t>
      </w:r>
      <w:r w:rsidR="00D01C8A">
        <w:rPr>
          <w:rFonts w:ascii="Arial" w:hAnsi="Arial" w:cs="Arial"/>
          <w:lang w:val="sr-Cyrl-CS"/>
        </w:rPr>
        <w:t xml:space="preserve">   </w:t>
      </w:r>
      <w:r>
        <w:rPr>
          <w:rFonts w:ascii="Arial" w:hAnsi="Arial" w:cs="Arial"/>
          <w:lang w:val="sr-Cyrl-CS"/>
        </w:rPr>
        <w:t xml:space="preserve">– најдуже </w:t>
      </w:r>
      <w:r w:rsidR="00C827A0">
        <w:rPr>
          <w:rFonts w:ascii="Arial" w:hAnsi="Arial" w:cs="Arial"/>
          <w:lang w:val="sr-Cyrl-CS"/>
        </w:rPr>
        <w:t xml:space="preserve">до </w:t>
      </w:r>
      <w:r w:rsidR="008B18B9">
        <w:rPr>
          <w:rFonts w:ascii="Arial" w:hAnsi="Arial" w:cs="Arial"/>
          <w:lang w:val="sr-Latn-RS"/>
        </w:rPr>
        <w:t>90</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01C8A">
        <w:rPr>
          <w:rFonts w:ascii="Arial" w:hAnsi="Arial" w:cs="Arial"/>
          <w:lang w:val="sr-Cyrl-CS"/>
        </w:rPr>
        <w:t>.</w:t>
      </w:r>
      <w:r w:rsidRPr="00D54A05">
        <w:rPr>
          <w:rFonts w:ascii="Arial" w:hAnsi="Arial" w:cs="Arial"/>
          <w:lang w:val="sr-Cyrl-CS"/>
        </w:rPr>
        <w:t xml:space="preserve"> </w:t>
      </w:r>
    </w:p>
    <w:p w14:paraId="5004D58A" w14:textId="79CE6369" w:rsidR="006C6FDF" w:rsidRPr="00C827A0" w:rsidRDefault="00D01C8A" w:rsidP="00C827A0">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w:t>
      </w:r>
      <w:r>
        <w:rPr>
          <w:rFonts w:ascii="Arial" w:hAnsi="Arial" w:cs="Arial"/>
          <w:lang w:val="sr-Cyrl-CS"/>
        </w:rPr>
        <w:t xml:space="preserve"> </w:t>
      </w:r>
      <w:r w:rsidR="00E00069" w:rsidRPr="00D40F3C">
        <w:rPr>
          <w:rFonts w:ascii="Arial" w:hAnsi="Arial" w:cs="Arial"/>
          <w:b/>
          <w:lang w:val="sr-Cyrl-CS"/>
        </w:rPr>
        <w:t>2</w:t>
      </w:r>
      <w:r w:rsidRPr="00D40F3C">
        <w:rPr>
          <w:rFonts w:ascii="Arial" w:hAnsi="Arial" w:cs="Arial"/>
          <w:b/>
          <w:lang w:val="sr-Cyrl-CS"/>
        </w:rPr>
        <w:t xml:space="preserve">  </w:t>
      </w:r>
      <w:r>
        <w:rPr>
          <w:rFonts w:ascii="Arial" w:hAnsi="Arial" w:cs="Arial"/>
          <w:lang w:val="sr-Cyrl-CS"/>
        </w:rPr>
        <w:t xml:space="preserve"> </w:t>
      </w:r>
      <w:r w:rsidR="00E00069" w:rsidRPr="00D54A05">
        <w:rPr>
          <w:rFonts w:ascii="Arial" w:hAnsi="Arial" w:cs="Arial"/>
          <w:lang w:val="sr-Cyrl-CS"/>
        </w:rPr>
        <w:t xml:space="preserve"> </w:t>
      </w:r>
      <w:r w:rsidR="00E00069">
        <w:rPr>
          <w:rFonts w:ascii="Arial" w:hAnsi="Arial" w:cs="Arial"/>
          <w:lang w:val="sr-Cyrl-CS"/>
        </w:rPr>
        <w:t>–</w:t>
      </w:r>
      <w:r w:rsidR="00E00069" w:rsidRPr="00D54A05">
        <w:rPr>
          <w:rFonts w:ascii="Arial" w:hAnsi="Arial" w:cs="Arial"/>
          <w:lang w:val="sr-Cyrl-CS"/>
        </w:rPr>
        <w:t xml:space="preserve"> </w:t>
      </w:r>
      <w:r w:rsidR="00E00069">
        <w:rPr>
          <w:rFonts w:ascii="Arial" w:hAnsi="Arial" w:cs="Arial"/>
          <w:lang w:val="sr-Cyrl-CS"/>
        </w:rPr>
        <w:t xml:space="preserve">најдуже </w:t>
      </w:r>
      <w:r w:rsidR="00C827A0">
        <w:rPr>
          <w:rFonts w:ascii="Arial" w:hAnsi="Arial" w:cs="Arial"/>
          <w:lang w:val="sr-Cyrl-CS"/>
        </w:rPr>
        <w:t xml:space="preserve">до </w:t>
      </w:r>
      <w:r w:rsidR="00DA068A">
        <w:rPr>
          <w:rFonts w:ascii="Arial" w:hAnsi="Arial" w:cs="Arial"/>
          <w:lang w:val="sr-Cyrl-CS"/>
        </w:rPr>
        <w:t>30</w:t>
      </w:r>
      <w:r w:rsidR="00D40F3C">
        <w:rPr>
          <w:rFonts w:ascii="Arial" w:hAnsi="Arial" w:cs="Arial"/>
          <w:lang w:val="sr-Cyrl-CS"/>
        </w:rPr>
        <w:t xml:space="preserve"> календарских</w:t>
      </w:r>
      <w:r w:rsidR="00E00069" w:rsidRPr="00D54A05">
        <w:rPr>
          <w:rFonts w:ascii="Arial" w:hAnsi="Arial" w:cs="Arial"/>
        </w:rPr>
        <w:t xml:space="preserve"> дана од дана ступања уговора</w:t>
      </w:r>
      <w:r>
        <w:rPr>
          <w:rFonts w:ascii="Arial" w:hAnsi="Arial" w:cs="Arial"/>
          <w:lang w:val="sr-Cyrl-CS"/>
        </w:rPr>
        <w:t>.</w:t>
      </w: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6F7D7603" w14:textId="4CB946DC" w:rsidR="00D01C8A" w:rsidRDefault="00D01C8A" w:rsidP="00D01C8A">
      <w:pPr>
        <w:spacing w:before="0"/>
        <w:rPr>
          <w:rFonts w:cs="Arial"/>
          <w:noProof/>
          <w:lang w:val="sr-Cyrl-CS" w:eastAsia="zh-CN"/>
        </w:rPr>
      </w:pPr>
      <w:bookmarkStart w:id="230" w:name="_GoBack"/>
      <w:bookmarkEnd w:id="230"/>
      <w:r w:rsidRPr="00F80FEC">
        <w:rPr>
          <w:rFonts w:cs="Arial"/>
          <w:noProof/>
          <w:lang w:eastAsia="zh-CN"/>
        </w:rPr>
        <w:t>Га</w:t>
      </w:r>
      <w:r w:rsidR="009013DF" w:rsidRPr="00F80FEC">
        <w:rPr>
          <w:rFonts w:cs="Arial"/>
          <w:noProof/>
          <w:lang w:eastAsia="zh-CN"/>
        </w:rPr>
        <w:t xml:space="preserve">рантни рок за предмет набавке је: </w:t>
      </w:r>
      <w:r w:rsidR="009013DF" w:rsidRPr="00F80FEC">
        <w:rPr>
          <w:rFonts w:cs="Arial"/>
          <w:b/>
          <w:noProof/>
          <w:sz w:val="24"/>
          <w:szCs w:val="24"/>
          <w:lang w:eastAsia="zh-CN"/>
        </w:rPr>
        <w:t>партија 1</w:t>
      </w:r>
      <w:r w:rsidRPr="00F80FEC">
        <w:rPr>
          <w:rFonts w:cs="Arial"/>
          <w:b/>
          <w:noProof/>
          <w:sz w:val="24"/>
          <w:szCs w:val="24"/>
          <w:lang w:eastAsia="zh-CN"/>
        </w:rPr>
        <w:t xml:space="preserve"> </w:t>
      </w:r>
      <w:r w:rsidRPr="00F80FEC">
        <w:rPr>
          <w:rFonts w:cs="Arial"/>
          <w:b/>
          <w:noProof/>
          <w:sz w:val="24"/>
          <w:szCs w:val="24"/>
          <w:lang w:val="sr-Cyrl-RS" w:eastAsia="zh-CN"/>
        </w:rPr>
        <w:t xml:space="preserve">минимум </w:t>
      </w:r>
      <w:r w:rsidR="00C3073D" w:rsidRPr="00F80FEC">
        <w:rPr>
          <w:rFonts w:cs="Arial"/>
          <w:b/>
          <w:noProof/>
          <w:sz w:val="24"/>
          <w:szCs w:val="24"/>
          <w:lang w:val="sr-Cyrl-RS" w:eastAsia="zh-CN"/>
        </w:rPr>
        <w:t>12</w:t>
      </w:r>
      <w:r w:rsidRPr="00F80FEC">
        <w:rPr>
          <w:rFonts w:cs="Arial"/>
          <w:b/>
          <w:noProof/>
          <w:sz w:val="24"/>
          <w:szCs w:val="24"/>
          <w:lang w:val="sr-Cyrl-RS" w:eastAsia="zh-CN"/>
        </w:rPr>
        <w:t xml:space="preserve"> месеци</w:t>
      </w:r>
      <w:r w:rsidRPr="00F80FEC">
        <w:rPr>
          <w:rFonts w:cs="Arial"/>
          <w:noProof/>
          <w:lang w:eastAsia="zh-CN"/>
        </w:rPr>
        <w:t xml:space="preserve"> од</w:t>
      </w:r>
      <w:r w:rsidRPr="00F80FEC">
        <w:rPr>
          <w:rFonts w:cs="Arial"/>
          <w:noProof/>
          <w:lang w:val="sr-Cyrl-RS" w:eastAsia="zh-CN"/>
        </w:rPr>
        <w:t xml:space="preserve"> дана када је извршен</w:t>
      </w:r>
      <w:r w:rsidRPr="00F80FEC">
        <w:rPr>
          <w:rFonts w:cs="Arial"/>
          <w:noProof/>
          <w:lang w:eastAsia="zh-CN"/>
        </w:rPr>
        <w:t xml:space="preserve"> квантитативн</w:t>
      </w:r>
      <w:r w:rsidR="009013DF" w:rsidRPr="00F80FEC">
        <w:rPr>
          <w:rFonts w:cs="Arial"/>
          <w:noProof/>
          <w:lang w:eastAsia="zh-CN"/>
        </w:rPr>
        <w:t xml:space="preserve">и и квалитативни пријем  добара, </w:t>
      </w:r>
      <w:r w:rsidR="009013DF" w:rsidRPr="00F80FEC">
        <w:rPr>
          <w:rFonts w:cs="Arial"/>
          <w:b/>
          <w:noProof/>
          <w:sz w:val="24"/>
          <w:szCs w:val="24"/>
          <w:lang w:eastAsia="zh-CN"/>
        </w:rPr>
        <w:t xml:space="preserve">партија </w:t>
      </w:r>
      <w:r w:rsidR="009013DF" w:rsidRPr="00F80FEC">
        <w:rPr>
          <w:rFonts w:cs="Arial"/>
          <w:b/>
          <w:noProof/>
          <w:sz w:val="24"/>
          <w:szCs w:val="24"/>
          <w:lang w:val="sr-Cyrl-RS" w:eastAsia="zh-CN"/>
        </w:rPr>
        <w:t>2</w:t>
      </w:r>
      <w:r w:rsidR="009013DF" w:rsidRPr="00F80FEC">
        <w:rPr>
          <w:rFonts w:cs="Arial"/>
          <w:b/>
          <w:noProof/>
          <w:sz w:val="24"/>
          <w:szCs w:val="24"/>
          <w:lang w:eastAsia="zh-CN"/>
        </w:rPr>
        <w:t xml:space="preserve"> </w:t>
      </w:r>
      <w:r w:rsidR="009013DF" w:rsidRPr="00F80FEC">
        <w:rPr>
          <w:rFonts w:cs="Arial"/>
          <w:b/>
          <w:noProof/>
          <w:sz w:val="24"/>
          <w:szCs w:val="24"/>
          <w:lang w:val="sr-Cyrl-RS" w:eastAsia="zh-CN"/>
        </w:rPr>
        <w:t xml:space="preserve">минимум </w:t>
      </w:r>
      <w:r w:rsidR="00C3073D" w:rsidRPr="00F80FEC">
        <w:rPr>
          <w:rFonts w:cs="Arial"/>
          <w:b/>
          <w:noProof/>
          <w:sz w:val="24"/>
          <w:szCs w:val="24"/>
          <w:lang w:val="sr-Cyrl-RS" w:eastAsia="zh-CN"/>
        </w:rPr>
        <w:t>24</w:t>
      </w:r>
      <w:r w:rsidR="009013DF" w:rsidRPr="00F80FEC">
        <w:rPr>
          <w:rFonts w:cs="Arial"/>
          <w:noProof/>
          <w:lang w:val="sr-Cyrl-RS" w:eastAsia="zh-CN"/>
        </w:rPr>
        <w:t xml:space="preserve"> месеци</w:t>
      </w:r>
      <w:r w:rsidR="009013DF" w:rsidRPr="00F80FEC">
        <w:rPr>
          <w:rFonts w:cs="Arial"/>
          <w:noProof/>
          <w:lang w:eastAsia="zh-CN"/>
        </w:rPr>
        <w:t xml:space="preserve"> од</w:t>
      </w:r>
      <w:r w:rsidR="009013DF" w:rsidRPr="00F80FEC">
        <w:rPr>
          <w:rFonts w:cs="Arial"/>
          <w:noProof/>
          <w:lang w:val="sr-Cyrl-RS" w:eastAsia="zh-CN"/>
        </w:rPr>
        <w:t xml:space="preserve"> дана када је извршен</w:t>
      </w:r>
      <w:r w:rsidR="009013DF" w:rsidRPr="00F80FEC">
        <w:rPr>
          <w:rFonts w:cs="Arial"/>
          <w:noProof/>
          <w:lang w:eastAsia="zh-CN"/>
        </w:rPr>
        <w:t xml:space="preserve"> квантитативни и квалитативни пријем  добара</w:t>
      </w:r>
    </w:p>
    <w:p w14:paraId="10735BDF" w14:textId="77777777" w:rsidR="00D01C8A" w:rsidRPr="00D01C8A" w:rsidRDefault="00D01C8A" w:rsidP="00D01C8A">
      <w:pPr>
        <w:spacing w:before="0"/>
        <w:rPr>
          <w:rFonts w:cs="Arial"/>
          <w:noProof/>
          <w:lang w:val="sr-Cyrl-CS" w:eastAsia="zh-CN"/>
        </w:rPr>
      </w:pPr>
    </w:p>
    <w:p w14:paraId="6E89FB7C" w14:textId="77777777"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26D507CC"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8"/>
      <w:bookmarkEnd w:id="229"/>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1" w:name="_Toc441651589"/>
      <w:bookmarkStart w:id="232" w:name="_Toc442559900"/>
      <w:r w:rsidRPr="00C958A7">
        <w:rPr>
          <w:rFonts w:cs="Arial"/>
        </w:rPr>
        <w:t>Рок важења понуде</w:t>
      </w:r>
      <w:bookmarkEnd w:id="231"/>
      <w:bookmarkEnd w:id="232"/>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1AAF707" w:rsidR="00D40F3C" w:rsidRPr="00AB001A" w:rsidRDefault="00D40F3C" w:rsidP="00D835CE">
      <w:pPr>
        <w:pStyle w:val="KDPodnaslov2"/>
        <w:numPr>
          <w:ilvl w:val="1"/>
          <w:numId w:val="24"/>
        </w:numPr>
        <w:spacing w:before="0"/>
        <w:ind w:left="915" w:hanging="915"/>
        <w:jc w:val="both"/>
        <w:rPr>
          <w:rFonts w:cs="Arial"/>
          <w:noProof/>
        </w:rPr>
      </w:pPr>
      <w:bookmarkStart w:id="233" w:name="_Toc441651593"/>
      <w:bookmarkStart w:id="234" w:name="_Toc442559904"/>
      <w:r w:rsidRPr="00AB001A">
        <w:rPr>
          <w:rFonts w:cs="Arial"/>
          <w:noProof/>
          <w:lang w:val="sr-Cyrl-RS"/>
        </w:rPr>
        <w:t>Средства финансијског обезбеђења</w:t>
      </w:r>
      <w:bookmarkEnd w:id="233"/>
      <w:bookmarkEnd w:id="234"/>
      <w:r w:rsidR="00D835CE">
        <w:rPr>
          <w:rFonts w:cs="Arial"/>
          <w:noProof/>
          <w:lang w:val="sr-Cyrl-RS"/>
        </w:rPr>
        <w:t xml:space="preserve"> за ПАРТИЈУ 1 И 2</w:t>
      </w:r>
      <w:r w:rsidR="00EA3207">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02E298BD" w14:textId="26D39DF0"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за ПАРТИЈУ 1 И 2</w:t>
      </w:r>
      <w:r w:rsidR="00EA3207">
        <w:rPr>
          <w:rFonts w:cs="Arial"/>
          <w:b/>
          <w:noProof/>
        </w:rPr>
        <w:t>.</w:t>
      </w:r>
    </w:p>
    <w:p w14:paraId="4A0A49F9" w14:textId="77777777"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Pr="00AB001A" w:rsidRDefault="00D40F3C" w:rsidP="00D40F3C">
      <w:pPr>
        <w:rPr>
          <w:rFonts w:cs="Arial"/>
          <w:noProof/>
        </w:rPr>
      </w:pPr>
    </w:p>
    <w:p w14:paraId="1D4CA3EA" w14:textId="1F5EC43A" w:rsidR="00D40F3C" w:rsidRPr="00EA3207" w:rsidRDefault="00D40F3C" w:rsidP="00D835CE">
      <w:pPr>
        <w:rPr>
          <w:rFonts w:cs="Arial"/>
          <w:b/>
          <w:noProof/>
        </w:rPr>
      </w:pPr>
      <w:r w:rsidRPr="00AB001A">
        <w:rPr>
          <w:rFonts w:cs="Arial"/>
          <w:b/>
          <w:noProof/>
          <w:lang w:val="sr-Cyrl-RS"/>
        </w:rPr>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И 2</w:t>
      </w:r>
      <w:r w:rsidR="00EA3207">
        <w:rPr>
          <w:rFonts w:cs="Arial"/>
          <w:b/>
          <w:noProof/>
        </w:rPr>
        <w:t>.</w:t>
      </w:r>
    </w:p>
    <w:p w14:paraId="20390647" w14:textId="77777777"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2E997968" w14:textId="119A95DA"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И 2</w:t>
      </w:r>
      <w:r w:rsidR="00EA3207">
        <w:rPr>
          <w:rFonts w:cs="Arial"/>
          <w:b/>
          <w:noProof/>
        </w:rPr>
        <w:t>.</w:t>
      </w:r>
    </w:p>
    <w:p w14:paraId="50D34D77" w14:textId="77777777"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6FDE8447" w14:textId="7273892F" w:rsidR="00D40F3C" w:rsidRPr="00EA3207" w:rsidRDefault="00D40F3C" w:rsidP="00D40F3C">
      <w:pPr>
        <w:pStyle w:val="KDPodnaslov3"/>
        <w:keepNext w:val="0"/>
        <w:spacing w:before="0"/>
        <w:rPr>
          <w:rFonts w:cs="Arial"/>
          <w:b/>
          <w:noProof/>
        </w:rPr>
      </w:pPr>
      <w:bookmarkStart w:id="235" w:name="_Toc441651595"/>
      <w:bookmarkStart w:id="236" w:name="_Toc442559906"/>
      <w:r w:rsidRPr="00AB001A">
        <w:rPr>
          <w:rFonts w:cs="Arial"/>
          <w:b/>
          <w:noProof/>
          <w:lang w:val="sr-Cyrl-RS"/>
        </w:rPr>
        <w:t>Меница за озбиљност понуде</w:t>
      </w:r>
      <w:bookmarkEnd w:id="235"/>
      <w:bookmarkEnd w:id="236"/>
      <w:r w:rsidR="00D835CE">
        <w:rPr>
          <w:rFonts w:cs="Arial"/>
          <w:b/>
          <w:noProof/>
          <w:lang w:val="sr-Cyrl-RS"/>
        </w:rPr>
        <w:t xml:space="preserve"> ПАРТИЈА ___</w:t>
      </w:r>
      <w:r w:rsidR="00EA3207">
        <w:rPr>
          <w:rFonts w:cs="Arial"/>
          <w:b/>
          <w:noProof/>
        </w:rPr>
        <w:t>.</w:t>
      </w: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77777777" w:rsidR="00D40F3C" w:rsidRPr="00AB001A" w:rsidRDefault="00D40F3C" w:rsidP="00D40F3C">
      <w:pPr>
        <w:rPr>
          <w:rFonts w:cs="Arial"/>
          <w:noProof/>
        </w:rPr>
      </w:pPr>
      <w:r w:rsidRPr="00AB001A">
        <w:rPr>
          <w:rFonts w:cs="Arial"/>
          <w:noProof/>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3F61E253" w14:textId="5562CABB"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ПАРТИЈА ___</w:t>
      </w:r>
      <w:r w:rsidR="00EA3207">
        <w:rPr>
          <w:rFonts w:cs="Arial"/>
          <w:b/>
          <w:noProof/>
        </w:rPr>
        <w:t>.</w:t>
      </w:r>
    </w:p>
    <w:p w14:paraId="29346E55" w14:textId="49A2A0CB"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7" w:name="_Toc441651601"/>
      <w:bookmarkStart w:id="238"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021B1CF6" w14:textId="4A084F1C"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7"/>
      <w:bookmarkEnd w:id="238"/>
      <w:r w:rsidR="00D835CE">
        <w:rPr>
          <w:rFonts w:eastAsia="TimesNewRomanPSMT" w:cs="Arial"/>
          <w:b/>
          <w:bCs/>
          <w:iCs/>
          <w:noProof/>
          <w:lang w:val="sr-Cyrl-RS"/>
        </w:rPr>
        <w:t xml:space="preserve"> ПАРТИЈА  ___</w:t>
      </w:r>
      <w:r w:rsidR="00EA3207">
        <w:rPr>
          <w:rFonts w:eastAsia="TimesNewRomanPSMT" w:cs="Arial"/>
          <w:b/>
          <w:bCs/>
          <w:iCs/>
          <w:noProof/>
        </w:rPr>
        <w:t>.</w:t>
      </w:r>
    </w:p>
    <w:p w14:paraId="6532BE6B" w14:textId="77777777"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4D82CCEF"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EA3207" w:rsidRPr="00C958A7">
        <w:rPr>
          <w:rFonts w:cs="Arial"/>
          <w:noProof/>
          <w:lang w:val="sr-Cyrl-RS"/>
        </w:rPr>
        <w:t>ЈН/</w:t>
      </w:r>
      <w:r w:rsidR="001C3D7A">
        <w:rPr>
          <w:rFonts w:cs="Arial"/>
          <w:noProof/>
          <w:lang w:val="sr-Cyrl-RS"/>
        </w:rPr>
        <w:t>3100/0093/2019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55109CEC"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w:t>
      </w:r>
      <w:r w:rsidRPr="00C958A7">
        <w:rPr>
          <w:rFonts w:eastAsia="TimesNewRomanPSMT" w:cs="Arial"/>
          <w:bCs/>
          <w:noProof/>
          <w:lang w:val="sr-Cyrl-RS"/>
        </w:rPr>
        <w:lastRenderedPageBreak/>
        <w:t xml:space="preserve">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4637773"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финансијског обезбеђења за ЈН/</w:t>
      </w:r>
      <w:r w:rsidR="001C3D7A">
        <w:rPr>
          <w:rFonts w:cs="Arial"/>
          <w:noProof/>
          <w:lang w:val="sr-Cyrl-RS"/>
        </w:rPr>
        <w:t>3100/0093/2019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14:paraId="1136E431" w14:textId="210A89C9"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 xml:space="preserve">при чему може да укаже Наручиоцу и на евентуално уочене недостатке и неправилности у конкурсној </w:t>
      </w:r>
      <w:r w:rsidR="00B505E8" w:rsidRPr="00C958A7">
        <w:rPr>
          <w:rFonts w:cs="Arial"/>
          <w:lang w:val="ru-RU"/>
        </w:rPr>
        <w:lastRenderedPageBreak/>
        <w:t>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C3D7A">
        <w:rPr>
          <w:rFonts w:cs="Arial"/>
          <w:lang w:val="ru-RU"/>
        </w:rPr>
        <w:t>3100/0093/2019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9F1CB6">
        <w:rPr>
          <w:rFonts w:cs="Arial"/>
        </w:rPr>
        <w:t>radisa.pavlovic</w:t>
      </w:r>
      <w:hyperlink r:id="rId172"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lastRenderedPageBreak/>
        <w:t>Разлози за одбијање понуде</w:t>
      </w:r>
      <w:bookmarkEnd w:id="243"/>
      <w:r w:rsidRPr="00C958A7">
        <w:rPr>
          <w:rFonts w:cs="Arial"/>
        </w:rPr>
        <w:t xml:space="preserve"> </w:t>
      </w:r>
      <w:bookmarkEnd w:id="244"/>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8A002A1"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бр.ЈН</w:t>
      </w:r>
      <w:r w:rsidR="00702337" w:rsidRPr="00C958A7">
        <w:rPr>
          <w:rFonts w:cs="Arial"/>
          <w:lang w:val="ru-RU" w:bidi="en-US"/>
        </w:rPr>
        <w:t xml:space="preserve"> </w:t>
      </w:r>
      <w:r w:rsidR="001C3D7A">
        <w:rPr>
          <w:rFonts w:cs="Arial"/>
          <w:lang w:val="ru-RU" w:bidi="en-US"/>
        </w:rPr>
        <w:t>3100/0093/2019</w:t>
      </w:r>
      <w:r w:rsidRPr="00C958A7">
        <w:rPr>
          <w:rFonts w:cs="Arial"/>
          <w:lang w:val="ru-RU" w:bidi="en-US"/>
        </w:rPr>
        <w:t>, а копија се истовремено доставља Републичкој комисији.</w:t>
      </w:r>
    </w:p>
    <w:p w14:paraId="49D95D4C" w14:textId="78168629"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9F1CB6">
        <w:rPr>
          <w:rFonts w:cs="Arial"/>
          <w:lang w:val="sr-Latn-RS" w:bidi="en-US"/>
        </w:rPr>
        <w:t>radisa.pavlovic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4464BCD4"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1C3D7A">
        <w:rPr>
          <w:rFonts w:cs="Arial"/>
          <w:noProof/>
          <w:lang w:val="sr-Cyrl-RS"/>
        </w:rPr>
        <w:t>00932019</w:t>
      </w:r>
      <w:r w:rsidRPr="00C958A7">
        <w:rPr>
          <w:rFonts w:cs="Arial"/>
          <w:noProof/>
          <w:lang w:val="sr-Cyrl-RS"/>
        </w:rPr>
        <w:t>, сврха: ЗЗП, ЈП ЕПС, Београд – огранак ТЕ-КО Костолац, јн. бр. ЈН/</w:t>
      </w:r>
      <w:r w:rsidR="001C3D7A">
        <w:rPr>
          <w:rFonts w:cs="Arial"/>
          <w:noProof/>
          <w:lang w:val="sr-Cyrl-RS"/>
        </w:rPr>
        <w:t>3100/0093/2019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C958A7">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lastRenderedPageBreak/>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64B77BE0" w14:textId="77777777" w:rsidR="00D835CE" w:rsidRDefault="00D835CE" w:rsidP="00886827">
      <w:pPr>
        <w:pStyle w:val="KDParagraf"/>
        <w:spacing w:before="0"/>
        <w:rPr>
          <w:rFonts w:cs="Arial"/>
          <w:lang w:val="ru-RU" w:bidi="en-US"/>
        </w:rPr>
      </w:pPr>
    </w:p>
    <w:p w14:paraId="1BBD91FB" w14:textId="77777777" w:rsidR="00D835CE" w:rsidRPr="00C958A7" w:rsidRDefault="00D835CE" w:rsidP="00886827">
      <w:pPr>
        <w:pStyle w:val="KDParagraf"/>
        <w:spacing w:before="0"/>
        <w:rPr>
          <w:rFonts w:cs="Arial"/>
          <w:lang w:val="ru-RU" w:bidi="en-US"/>
        </w:rPr>
      </w:pP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1" w:name="_Toc441651610"/>
      <w:bookmarkStart w:id="252"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lastRenderedPageBreak/>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943F61D" w14:textId="77777777" w:rsidR="008551A5" w:rsidRDefault="008551A5" w:rsidP="00922EDB">
      <w:pPr>
        <w:spacing w:before="0"/>
        <w:rPr>
          <w:rFonts w:cs="Arial"/>
          <w:lang w:val="ru-RU" w:eastAsia="sr-Latn-CS"/>
        </w:rPr>
      </w:pPr>
    </w:p>
    <w:p w14:paraId="6C001355" w14:textId="77777777" w:rsidR="00703240" w:rsidRDefault="00703240" w:rsidP="00922EDB">
      <w:pPr>
        <w:spacing w:before="0"/>
        <w:rPr>
          <w:rFonts w:cs="Arial"/>
          <w:lang w:val="ru-RU" w:eastAsia="sr-Latn-CS"/>
        </w:rPr>
      </w:pPr>
    </w:p>
    <w:p w14:paraId="59F295EB" w14:textId="77777777" w:rsidR="00703240" w:rsidRDefault="00703240" w:rsidP="00922EDB">
      <w:pPr>
        <w:spacing w:before="0"/>
        <w:rPr>
          <w:rFonts w:cs="Arial"/>
          <w:lang w:val="ru-RU" w:eastAsia="sr-Latn-CS"/>
        </w:rPr>
      </w:pPr>
    </w:p>
    <w:p w14:paraId="4A6E43E5" w14:textId="77777777" w:rsidR="00703240" w:rsidRDefault="00703240" w:rsidP="00922EDB">
      <w:pPr>
        <w:spacing w:before="0"/>
        <w:rPr>
          <w:rFonts w:cs="Arial"/>
          <w:lang w:val="ru-RU" w:eastAsia="sr-Latn-CS"/>
        </w:rPr>
      </w:pPr>
    </w:p>
    <w:p w14:paraId="032F74C6" w14:textId="77777777" w:rsidR="00703240" w:rsidRDefault="00703240" w:rsidP="00922EDB">
      <w:pPr>
        <w:spacing w:before="0"/>
        <w:rPr>
          <w:rFonts w:cs="Arial"/>
          <w:lang w:val="ru-RU" w:eastAsia="sr-Latn-CS"/>
        </w:rPr>
      </w:pPr>
    </w:p>
    <w:p w14:paraId="4E9F7578" w14:textId="77777777" w:rsidR="00703240" w:rsidRDefault="00703240" w:rsidP="00922EDB">
      <w:pPr>
        <w:spacing w:before="0"/>
        <w:rPr>
          <w:rFonts w:cs="Arial"/>
          <w:lang w:val="ru-RU" w:eastAsia="sr-Latn-CS"/>
        </w:rPr>
      </w:pPr>
    </w:p>
    <w:p w14:paraId="566A5682" w14:textId="77777777" w:rsidR="00703240" w:rsidRDefault="00703240" w:rsidP="00922EDB">
      <w:pPr>
        <w:spacing w:before="0"/>
        <w:rPr>
          <w:rFonts w:cs="Arial"/>
          <w:lang w:val="ru-RU" w:eastAsia="sr-Latn-CS"/>
        </w:rPr>
      </w:pPr>
    </w:p>
    <w:p w14:paraId="4885A8DF" w14:textId="77777777" w:rsidR="00703240" w:rsidRDefault="00703240" w:rsidP="00922EDB">
      <w:pPr>
        <w:spacing w:before="0"/>
        <w:rPr>
          <w:rFonts w:cs="Arial"/>
          <w:lang w:val="ru-RU" w:eastAsia="sr-Latn-CS"/>
        </w:rPr>
      </w:pPr>
    </w:p>
    <w:p w14:paraId="4AAC3F37" w14:textId="77777777" w:rsidR="00703240" w:rsidRDefault="00703240" w:rsidP="00922EDB">
      <w:pPr>
        <w:spacing w:before="0"/>
        <w:rPr>
          <w:rFonts w:cs="Arial"/>
          <w:lang w:val="ru-RU" w:eastAsia="sr-Latn-CS"/>
        </w:rPr>
      </w:pPr>
    </w:p>
    <w:p w14:paraId="4D01F067" w14:textId="77777777" w:rsidR="00703240" w:rsidRDefault="00703240" w:rsidP="00922EDB">
      <w:pPr>
        <w:spacing w:before="0"/>
        <w:rPr>
          <w:rFonts w:cs="Arial"/>
          <w:lang w:val="ru-RU" w:eastAsia="sr-Latn-CS"/>
        </w:rPr>
      </w:pPr>
    </w:p>
    <w:p w14:paraId="5E708DF0" w14:textId="77777777" w:rsidR="00703240" w:rsidRDefault="00703240"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42B54021" w14:textId="77777777" w:rsidR="00C827A0" w:rsidRPr="00C827A0" w:rsidRDefault="00C827A0" w:rsidP="00922EDB">
      <w:pPr>
        <w:spacing w:before="0"/>
        <w:rPr>
          <w:rFonts w:cs="Arial"/>
          <w:lang w:val="sr-Cyrl-CS" w:eastAsia="sr-Latn-CS"/>
        </w:rPr>
      </w:pPr>
    </w:p>
    <w:p w14:paraId="08964DF3" w14:textId="77777777" w:rsidR="00702337" w:rsidRPr="00C958A7" w:rsidRDefault="00702337" w:rsidP="00922EDB">
      <w:pPr>
        <w:spacing w:before="0"/>
        <w:rPr>
          <w:rFonts w:cs="Arial"/>
          <w:lang w:eastAsia="sr-Latn-CS"/>
        </w:rPr>
      </w:pPr>
    </w:p>
    <w:p w14:paraId="09391FF9" w14:textId="77777777" w:rsidR="00702337" w:rsidRPr="00C958A7" w:rsidRDefault="00702337" w:rsidP="00922EDB">
      <w:pPr>
        <w:spacing w:before="0"/>
        <w:rPr>
          <w:rFonts w:cs="Arial"/>
          <w:lang w:eastAsia="sr-Latn-CS"/>
        </w:rPr>
      </w:pPr>
    </w:p>
    <w:p w14:paraId="3123F71B" w14:textId="77777777" w:rsidR="00465640" w:rsidRPr="00C958A7" w:rsidRDefault="00465640" w:rsidP="00922EDB">
      <w:pPr>
        <w:spacing w:before="0"/>
        <w:rPr>
          <w:rFonts w:cs="Arial"/>
          <w:lang w:eastAsia="sr-Latn-CS"/>
        </w:rPr>
      </w:pPr>
    </w:p>
    <w:p w14:paraId="4BCB8A65" w14:textId="77777777" w:rsidR="00465640" w:rsidRPr="00C958A7" w:rsidRDefault="00465640" w:rsidP="00922EDB">
      <w:pPr>
        <w:spacing w:before="0"/>
        <w:rPr>
          <w:rFonts w:cs="Arial"/>
          <w:lang w:eastAsia="sr-Latn-CS"/>
        </w:rPr>
      </w:pPr>
    </w:p>
    <w:p w14:paraId="5A891863" w14:textId="77777777" w:rsidR="00465640" w:rsidRPr="00C958A7" w:rsidRDefault="00465640" w:rsidP="00922EDB">
      <w:pPr>
        <w:spacing w:before="0"/>
        <w:rPr>
          <w:rFonts w:cs="Arial"/>
          <w:lang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5"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5"/>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61D1A4BE" w14:textId="55B5C422" w:rsidR="00343A18" w:rsidRPr="00C827A0" w:rsidRDefault="00343A18" w:rsidP="00343A18">
      <w:pPr>
        <w:spacing w:before="0"/>
        <w:rPr>
          <w:rFonts w:eastAsia="TimesNewRomanPS-BoldMT" w:cs="Arial"/>
          <w:b/>
          <w:bCs/>
          <w:lang w:val="ru-RU"/>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1C3D7A">
        <w:rPr>
          <w:rFonts w:cs="Arial"/>
          <w:b/>
          <w:lang w:val="ru-RU"/>
        </w:rPr>
        <w:t>МЕРНИ ИНСТРУМЕНТИ - ТЕ - КО КОСТОЛАЦ</w:t>
      </w:r>
    </w:p>
    <w:p w14:paraId="42AA03EF" w14:textId="77777777" w:rsidR="00343A18" w:rsidRPr="00C958A7" w:rsidRDefault="00343A18" w:rsidP="00343A18">
      <w:pPr>
        <w:spacing w:before="0"/>
        <w:rPr>
          <w:rFonts w:eastAsia="TimesNewRomanPS-BoldMT" w:cs="Arial"/>
          <w:bCs/>
          <w:lang w:val="ru-RU"/>
        </w:rPr>
      </w:pP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Pr="00C958A7" w:rsidRDefault="00D835CE"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15"/>
      </w:tblGrid>
      <w:tr w:rsidR="00C958A7" w:rsidRPr="006121D1"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AF3AF8">
        <w:trPr>
          <w:trHeight w:val="440"/>
        </w:trPr>
        <w:tc>
          <w:tcPr>
            <w:tcW w:w="5920" w:type="dxa"/>
            <w:vAlign w:val="center"/>
          </w:tcPr>
          <w:p w14:paraId="25926CE5" w14:textId="71E8A1CD" w:rsidR="00C827A0" w:rsidRDefault="001C3D7A" w:rsidP="00C827A0">
            <w:pPr>
              <w:spacing w:before="0"/>
              <w:jc w:val="left"/>
              <w:rPr>
                <w:rFonts w:eastAsia="TimesNewRomanPS-BoldMT" w:cs="Arial"/>
                <w:b/>
                <w:bCs/>
                <w:lang w:val="sr-Cyrl-CS"/>
              </w:rPr>
            </w:pPr>
            <w:r>
              <w:rPr>
                <w:rFonts w:eastAsia="TimesNewRomanPS-BoldMT" w:cs="Arial"/>
                <w:bCs/>
                <w:lang w:val="ru-RU"/>
              </w:rPr>
              <w:t>3100/0093/2019</w:t>
            </w:r>
            <w:r w:rsidR="00C827A0">
              <w:rPr>
                <w:rFonts w:eastAsia="TimesNewRomanPS-BoldMT" w:cs="Arial"/>
                <w:bCs/>
                <w:lang w:val="ru-RU"/>
              </w:rPr>
              <w:t xml:space="preserve"> </w:t>
            </w:r>
          </w:p>
          <w:p w14:paraId="2DC46D37" w14:textId="77777777" w:rsidR="00DA068A" w:rsidRDefault="00C827A0" w:rsidP="00C827A0">
            <w:pPr>
              <w:spacing w:before="0"/>
              <w:jc w:val="left"/>
              <w:rPr>
                <w:rFonts w:eastAsia="TimesNewRomanPS-BoldMT" w:cs="Arial"/>
                <w:b/>
                <w:bCs/>
                <w:lang w:val="sr-Cyrl-CS"/>
              </w:rPr>
            </w:pPr>
            <w:r>
              <w:rPr>
                <w:rFonts w:eastAsia="TimesNewRomanPS-BoldMT" w:cs="Arial"/>
                <w:b/>
                <w:bCs/>
                <w:lang w:val="sr-Cyrl-CS"/>
              </w:rPr>
              <w:t xml:space="preserve"> </w:t>
            </w:r>
          </w:p>
          <w:p w14:paraId="23AB101D" w14:textId="639E9339" w:rsidR="000E75A0" w:rsidRDefault="00C827A0" w:rsidP="00C827A0">
            <w:pPr>
              <w:spacing w:before="0"/>
              <w:jc w:val="left"/>
              <w:rPr>
                <w:rFonts w:cs="Arial"/>
                <w:b/>
                <w:lang w:val="ru-RU"/>
              </w:rPr>
            </w:pPr>
            <w:r>
              <w:rPr>
                <w:rFonts w:eastAsia="TimesNewRomanPS-BoldMT" w:cs="Arial"/>
                <w:b/>
                <w:bCs/>
                <w:lang w:val="sr-Cyrl-CS"/>
              </w:rPr>
              <w:t>П</w:t>
            </w:r>
            <w:r w:rsidR="000C088E">
              <w:rPr>
                <w:rFonts w:eastAsia="TimesNewRomanPS-BoldMT" w:cs="Arial"/>
                <w:b/>
                <w:bCs/>
                <w:lang w:val="sr-Cyrl-CS"/>
              </w:rPr>
              <w:t>артија</w:t>
            </w:r>
            <w:r w:rsidRPr="00C958A7">
              <w:rPr>
                <w:rFonts w:eastAsia="TimesNewRomanPS-BoldMT" w:cs="Arial"/>
                <w:b/>
                <w:bCs/>
                <w:lang w:val="sr-Cyrl-CS"/>
              </w:rPr>
              <w:t xml:space="preserve"> </w:t>
            </w:r>
            <w:r w:rsidR="000C088E">
              <w:rPr>
                <w:rFonts w:eastAsia="TimesNewRomanPS-BoldMT" w:cs="Arial"/>
                <w:b/>
                <w:bCs/>
                <w:lang w:val="sr-Cyrl-CS"/>
              </w:rPr>
              <w:t>1</w:t>
            </w:r>
            <w:r w:rsidRPr="00C958A7">
              <w:rPr>
                <w:rFonts w:eastAsia="TimesNewRomanPS-BoldMT" w:cs="Arial"/>
                <w:b/>
                <w:bCs/>
                <w:lang w:val="sr-Cyrl-CS"/>
              </w:rPr>
              <w:t xml:space="preserve"> </w:t>
            </w:r>
            <w:r w:rsidR="00D835CE">
              <w:rPr>
                <w:rFonts w:eastAsia="TimesNewRomanPS-BoldMT" w:cs="Arial"/>
                <w:b/>
                <w:bCs/>
                <w:lang w:val="sr-Cyrl-CS"/>
              </w:rPr>
              <w:t>–</w:t>
            </w:r>
            <w:r w:rsidRPr="00C958A7">
              <w:rPr>
                <w:rFonts w:eastAsia="TimesNewRomanPS-BoldMT" w:cs="Arial"/>
                <w:b/>
                <w:bCs/>
                <w:lang w:val="sr-Cyrl-CS"/>
              </w:rPr>
              <w:t xml:space="preserve"> </w:t>
            </w:r>
            <w:r w:rsidR="001C3D7A">
              <w:rPr>
                <w:rFonts w:cs="Arial"/>
                <w:b/>
                <w:lang w:val="ru-RU"/>
              </w:rPr>
              <w:t>МЕРНИ ИНСТРУМЕНТИ - ТЕ - КО КОСТОЛАЦ</w:t>
            </w:r>
          </w:p>
          <w:p w14:paraId="3FB29E46" w14:textId="426EBFE4" w:rsidR="00DA068A" w:rsidRDefault="00DA068A" w:rsidP="00C827A0">
            <w:pPr>
              <w:spacing w:before="0"/>
              <w:jc w:val="left"/>
              <w:rPr>
                <w:rFonts w:cs="Arial"/>
                <w:b/>
                <w:lang w:val="ru-RU"/>
              </w:rPr>
            </w:pPr>
            <w:r>
              <w:rPr>
                <w:rFonts w:cs="Arial"/>
                <w:b/>
                <w:lang w:val="ru-RU"/>
              </w:rPr>
              <w:t>ЈАНА 489/2019</w:t>
            </w:r>
          </w:p>
          <w:p w14:paraId="1745151A" w14:textId="7D6841A3" w:rsidR="00C827A0" w:rsidRPr="00C958A7" w:rsidRDefault="00C827A0" w:rsidP="00C827A0">
            <w:pPr>
              <w:spacing w:before="0"/>
              <w:jc w:val="left"/>
              <w:rPr>
                <w:rFonts w:cs="Arial"/>
                <w:b/>
                <w:i/>
                <w:lang w:val="sr-Cyrl-C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2879A12B" w:rsidR="000E75A0" w:rsidRPr="00CE62D0" w:rsidRDefault="00491B93" w:rsidP="000E2DF0">
            <w:pPr>
              <w:spacing w:before="0"/>
              <w:jc w:val="center"/>
              <w:rPr>
                <w:rFonts w:cs="Arial"/>
                <w:bCs/>
                <w:iCs/>
                <w:lang w:val="sr-Cyrl-CS"/>
              </w:rPr>
            </w:pPr>
            <w:r w:rsidRPr="00CE62D0">
              <w:rPr>
                <w:rFonts w:eastAsia="Calibri" w:cs="Arial"/>
                <w:bCs/>
                <w:lang w:val="sr-Cyrl-RS"/>
              </w:rPr>
              <w:t xml:space="preserve">у року до </w:t>
            </w:r>
            <w:r w:rsidR="000E2DF0">
              <w:rPr>
                <w:rFonts w:eastAsia="Calibri" w:cs="Arial"/>
                <w:bCs/>
                <w:lang w:val="sr-Latn-RS"/>
              </w:rPr>
              <w:t>90</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1901AAAA" w:rsidR="000E75A0" w:rsidRPr="00C958A7" w:rsidRDefault="00882B95" w:rsidP="00CE1FFE">
            <w:pPr>
              <w:spacing w:before="0"/>
              <w:jc w:val="center"/>
              <w:rPr>
                <w:rFonts w:cs="Arial"/>
                <w:bCs/>
                <w:i/>
                <w:iCs/>
                <w:lang w:val="ru-RU"/>
              </w:rPr>
            </w:pPr>
            <w:r>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7B523876" w:rsidR="000E75A0" w:rsidRPr="00CE62D0" w:rsidRDefault="000E75A0" w:rsidP="00882B95">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12</w:t>
            </w:r>
            <w:r w:rsidR="00B439B2" w:rsidRPr="00CE62D0">
              <w:rPr>
                <w:rFonts w:cs="Arial"/>
                <w:bCs/>
                <w:iCs/>
                <w:lang w:val="sr-Cyrl-CS"/>
              </w:rPr>
              <w:t xml:space="preserve"> </w:t>
            </w:r>
            <w:r w:rsidR="00D835CE">
              <w:rPr>
                <w:rFonts w:cs="Arial"/>
                <w:bCs/>
                <w:iCs/>
                <w:lang w:val="sr-Cyrl-CS"/>
              </w:rPr>
              <w:t>месеци од када је извршен квантитативни и квалитативни пријем добара</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6FFCF9A5" w:rsidR="000E75A0" w:rsidRPr="00D835CE" w:rsidRDefault="00D835CE" w:rsidP="00890E58">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3855AC28" w:rsidR="00491B93" w:rsidRDefault="00491B93" w:rsidP="00491B93">
      <w:pPr>
        <w:spacing w:before="0"/>
        <w:rPr>
          <w:rFonts w:cs="Arial"/>
          <w:lang w:val="sr-Cyrl-C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1C3D7A">
        <w:rPr>
          <w:rFonts w:eastAsia="TimesNewRomanPS-BoldMT" w:cs="Arial"/>
          <w:bCs/>
          <w:lang w:val="ru-RU"/>
        </w:rPr>
        <w:t>3100/0093/2019</w:t>
      </w:r>
      <w:r w:rsidR="00C827A0">
        <w:rPr>
          <w:rFonts w:eastAsia="TimesNewRomanPS-BoldMT" w:cs="Arial"/>
          <w:bCs/>
          <w:lang w:val="ru-RU"/>
        </w:rPr>
        <w:t xml:space="preserve"> </w:t>
      </w:r>
      <w:r w:rsidR="00C827A0">
        <w:rPr>
          <w:rFonts w:eastAsia="TimesNewRomanPS-BoldMT" w:cs="Arial"/>
          <w:b/>
          <w:bCs/>
          <w:lang w:val="sr-Cyrl-CS"/>
        </w:rPr>
        <w:t>- Партију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DA068A">
        <w:rPr>
          <w:rFonts w:cs="Arial"/>
          <w:b/>
          <w:lang w:val="sr-Cyrl-CS"/>
        </w:rPr>
        <w:t>Детектор ултразвучни.</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Pr="00C958A7" w:rsidRDefault="00491B93"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77107264" w14:textId="77777777" w:rsidR="00491B93" w:rsidRDefault="00491B93" w:rsidP="00491B93">
      <w:pPr>
        <w:spacing w:before="0"/>
        <w:rPr>
          <w:rFonts w:cs="Arial"/>
          <w:i/>
          <w:iCs/>
          <w:lang w:val="ru-RU"/>
        </w:rPr>
      </w:pPr>
    </w:p>
    <w:p w14:paraId="2BCB480B" w14:textId="77777777" w:rsidR="00E55A3F" w:rsidRPr="00C958A7" w:rsidRDefault="00E55A3F" w:rsidP="00491B93">
      <w:pPr>
        <w:spacing w:before="0"/>
        <w:rPr>
          <w:rFonts w:cs="Arial"/>
          <w:i/>
          <w:iCs/>
          <w:lang w:val="ru-RU"/>
        </w:rPr>
      </w:pPr>
    </w:p>
    <w:p w14:paraId="4D015BBE" w14:textId="77777777" w:rsidR="00491B93" w:rsidRPr="00C958A7" w:rsidRDefault="00491B93" w:rsidP="00491B93">
      <w:pPr>
        <w:spacing w:before="0"/>
        <w:rPr>
          <w:rFonts w:cs="Arial"/>
          <w:i/>
          <w:iCs/>
          <w:lang w:val="ru-RU"/>
        </w:rPr>
      </w:pPr>
    </w:p>
    <w:p w14:paraId="64BFC8F2" w14:textId="77777777" w:rsidR="00491B93" w:rsidRPr="00C958A7" w:rsidRDefault="00491B93" w:rsidP="00491B93">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2C8CE6DF" w14:textId="77777777" w:rsidR="00491B93" w:rsidRPr="00C958A7" w:rsidRDefault="00491B93" w:rsidP="00491B93">
      <w:pPr>
        <w:spacing w:before="0"/>
        <w:jc w:val="center"/>
        <w:rPr>
          <w:rFonts w:cs="Arial"/>
          <w:bCs/>
          <w:i/>
          <w:iCs/>
          <w:lang w:val="sr-Cyrl-CS"/>
        </w:rPr>
      </w:pPr>
    </w:p>
    <w:p w14:paraId="3481D5A0" w14:textId="77777777" w:rsidR="00491B93" w:rsidRDefault="00491B93" w:rsidP="00491B93">
      <w:pPr>
        <w:spacing w:before="0"/>
        <w:jc w:val="center"/>
        <w:rPr>
          <w:rFonts w:cs="Arial"/>
          <w:b/>
          <w:bCs/>
          <w:i/>
          <w:iCs/>
          <w:u w:val="single"/>
          <w:lang w:val="sr-Cyrl-CS"/>
        </w:rPr>
      </w:pPr>
      <w:r w:rsidRPr="00C958A7">
        <w:rPr>
          <w:rFonts w:cs="Arial"/>
          <w:b/>
          <w:bCs/>
          <w:i/>
          <w:iCs/>
          <w:u w:val="single"/>
          <w:lang w:val="sr-Cyrl-CS"/>
        </w:rPr>
        <w:t>ЦЕНА</w:t>
      </w:r>
    </w:p>
    <w:p w14:paraId="1B4C6A73" w14:textId="77777777" w:rsidR="00CE62D0" w:rsidRPr="00C958A7" w:rsidRDefault="00CE62D0" w:rsidP="00491B93">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921"/>
      </w:tblGrid>
      <w:tr w:rsidR="00C958A7" w:rsidRPr="006121D1" w14:paraId="45264183" w14:textId="77777777" w:rsidTr="001C7BF0">
        <w:trPr>
          <w:trHeight w:val="485"/>
        </w:trPr>
        <w:tc>
          <w:tcPr>
            <w:tcW w:w="5920"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6B4159FD" w14:textId="77777777" w:rsidR="00491B93" w:rsidRPr="00C958A7" w:rsidRDefault="00491B93" w:rsidP="001C7BF0">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E3CE33A" w14:textId="77777777" w:rsidTr="001C7BF0">
        <w:trPr>
          <w:trHeight w:val="440"/>
        </w:trPr>
        <w:tc>
          <w:tcPr>
            <w:tcW w:w="5920" w:type="dxa"/>
            <w:vAlign w:val="center"/>
          </w:tcPr>
          <w:p w14:paraId="298300BD" w14:textId="7DFF5BCC" w:rsidR="00CE62D0" w:rsidRDefault="00C827A0" w:rsidP="00C827A0">
            <w:pPr>
              <w:spacing w:before="0"/>
              <w:jc w:val="left"/>
              <w:rPr>
                <w:rFonts w:eastAsia="TimesNewRomanPS-BoldMT" w:cs="Arial"/>
                <w:b/>
                <w:bCs/>
                <w:lang w:val="sr-Cyrl-CS"/>
              </w:rPr>
            </w:pPr>
            <w:r w:rsidRPr="00C958A7">
              <w:rPr>
                <w:rFonts w:eastAsia="TimesNewRomanPS-BoldMT" w:cs="Arial"/>
                <w:bCs/>
                <w:lang w:val="ru-RU"/>
              </w:rPr>
              <w:t xml:space="preserve">ЈН бр. </w:t>
            </w:r>
            <w:r w:rsidR="001C3D7A">
              <w:rPr>
                <w:rFonts w:eastAsia="TimesNewRomanPS-BoldMT" w:cs="Arial"/>
                <w:bCs/>
                <w:lang w:val="ru-RU"/>
              </w:rPr>
              <w:t>3100/0093/2019</w:t>
            </w:r>
            <w:r>
              <w:rPr>
                <w:rFonts w:eastAsia="TimesNewRomanPS-BoldMT" w:cs="Arial"/>
                <w:bCs/>
                <w:lang w:val="ru-RU"/>
              </w:rPr>
              <w:t xml:space="preserve"> </w:t>
            </w:r>
          </w:p>
          <w:p w14:paraId="106D58C3" w14:textId="77777777" w:rsidR="00DA068A" w:rsidRDefault="00DA068A" w:rsidP="00882B95">
            <w:pPr>
              <w:spacing w:before="0"/>
              <w:rPr>
                <w:rFonts w:eastAsia="TimesNewRomanPS-BoldMT" w:cs="Arial"/>
                <w:b/>
                <w:bCs/>
                <w:lang w:val="sr-Cyrl-CS"/>
              </w:rPr>
            </w:pPr>
          </w:p>
          <w:p w14:paraId="68A66625" w14:textId="0538C2D2" w:rsidR="00882B95" w:rsidRDefault="00C827A0" w:rsidP="00882B95">
            <w:pPr>
              <w:spacing w:before="0"/>
              <w:rPr>
                <w:rFonts w:cs="Arial"/>
                <w:b/>
                <w:lang w:val="sr-Cyrl-CS"/>
              </w:rPr>
            </w:pPr>
            <w:r>
              <w:rPr>
                <w:rFonts w:eastAsia="TimesNewRomanPS-BoldMT" w:cs="Arial"/>
                <w:b/>
                <w:bCs/>
                <w:lang w:val="sr-Cyrl-CS"/>
              </w:rPr>
              <w:t>Партију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DA068A">
              <w:rPr>
                <w:rFonts w:cs="Arial"/>
                <w:b/>
                <w:lang w:val="sr-Cyrl-CS"/>
              </w:rPr>
              <w:t>Детектор ултразвучни</w:t>
            </w:r>
          </w:p>
          <w:p w14:paraId="6D96B7AC" w14:textId="0E7743B6" w:rsidR="00DA068A" w:rsidRDefault="00DA068A" w:rsidP="00882B95">
            <w:pPr>
              <w:spacing w:before="0"/>
              <w:rPr>
                <w:rFonts w:cs="Arial"/>
                <w:lang w:val="sr-Cyrl-CS"/>
              </w:rPr>
            </w:pPr>
            <w:r>
              <w:rPr>
                <w:rFonts w:cs="Arial"/>
                <w:b/>
                <w:lang w:val="sr-Cyrl-CS"/>
              </w:rPr>
              <w:t>ЈАНА 489/2019</w:t>
            </w:r>
          </w:p>
          <w:p w14:paraId="4DE7A004" w14:textId="1A47947E" w:rsidR="00C827A0" w:rsidRPr="00C958A7" w:rsidRDefault="00C827A0" w:rsidP="00C827A0">
            <w:pPr>
              <w:spacing w:before="0"/>
              <w:rPr>
                <w:rFonts w:cs="Arial"/>
                <w:b/>
                <w:i/>
                <w:lang w:val="sr-Cyrl-CS"/>
              </w:rPr>
            </w:pPr>
          </w:p>
        </w:tc>
        <w:tc>
          <w:tcPr>
            <w:tcW w:w="4394"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4C5B78C6" w14:textId="77777777" w:rsidR="00491B93" w:rsidRDefault="00491B93" w:rsidP="00CE62D0">
            <w:pPr>
              <w:spacing w:before="0"/>
              <w:jc w:val="center"/>
              <w:rPr>
                <w:rFonts w:cs="Arial"/>
                <w:b/>
                <w:bCs/>
                <w:iCs/>
                <w:lang w:val="sr-Cyrl-CS"/>
              </w:rPr>
            </w:pPr>
            <w:r w:rsidRPr="00CE62D0">
              <w:rPr>
                <w:rFonts w:cs="Arial"/>
                <w:b/>
                <w:bCs/>
                <w:iCs/>
                <w:lang w:val="sr-Cyrl-CS"/>
              </w:rPr>
              <w:t>РОК И НАЧИН ПЛАЋАЊА:</w:t>
            </w:r>
          </w:p>
          <w:p w14:paraId="5594DD94" w14:textId="77777777" w:rsidR="00CE62D0" w:rsidRPr="00CE62D0" w:rsidRDefault="00CE62D0" w:rsidP="00CE62D0">
            <w:pPr>
              <w:spacing w:before="0"/>
              <w:jc w:val="center"/>
              <w:rPr>
                <w:rFonts w:cs="Arial"/>
                <w:b/>
                <w:bCs/>
                <w:iCs/>
                <w:lang w:val="sr-Cyrl-CS"/>
              </w:rPr>
            </w:pPr>
          </w:p>
          <w:p w14:paraId="6C350F9B" w14:textId="77777777" w:rsidR="00491B93" w:rsidRPr="00CE62D0" w:rsidRDefault="00491B93" w:rsidP="00CE62D0">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AA498AE" w14:textId="77777777" w:rsidR="00491B93" w:rsidRPr="00CE62D0" w:rsidRDefault="00491B93" w:rsidP="00CE62D0">
            <w:pPr>
              <w:spacing w:before="0"/>
              <w:jc w:val="center"/>
              <w:rPr>
                <w:rFonts w:cs="Arial"/>
                <w:b/>
                <w:bCs/>
                <w:iCs/>
                <w:lang w:val="sr-Cyrl-CS"/>
              </w:rPr>
            </w:pP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00DAFAD1" w14:textId="77777777" w:rsidR="00491B93" w:rsidRDefault="00491B93" w:rsidP="00CE62D0">
            <w:pPr>
              <w:spacing w:before="0"/>
              <w:jc w:val="center"/>
              <w:rPr>
                <w:rFonts w:cs="Arial"/>
                <w:b/>
                <w:bCs/>
                <w:iCs/>
                <w:lang w:val="sr-Cyrl-CS"/>
              </w:rPr>
            </w:pPr>
            <w:r w:rsidRPr="00CE62D0">
              <w:rPr>
                <w:rFonts w:cs="Arial"/>
                <w:b/>
                <w:bCs/>
                <w:iCs/>
                <w:lang w:val="sr-Cyrl-CS"/>
              </w:rPr>
              <w:t>РОК ИСПОРУКЕ:</w:t>
            </w:r>
          </w:p>
          <w:p w14:paraId="4B055301" w14:textId="77777777" w:rsidR="00CE62D0" w:rsidRPr="00CE62D0" w:rsidRDefault="00CE62D0" w:rsidP="00CE62D0">
            <w:pPr>
              <w:spacing w:before="0"/>
              <w:jc w:val="center"/>
              <w:rPr>
                <w:rFonts w:cs="Arial"/>
                <w:b/>
                <w:bCs/>
                <w:iCs/>
                <w:lang w:val="sr-Cyrl-CS"/>
              </w:rPr>
            </w:pPr>
          </w:p>
          <w:p w14:paraId="4D81302D" w14:textId="040CB4AD" w:rsidR="00491B93" w:rsidRDefault="00E62E17" w:rsidP="00D835CE">
            <w:pPr>
              <w:spacing w:before="0"/>
              <w:jc w:val="center"/>
              <w:rPr>
                <w:rFonts w:cs="Arial"/>
                <w:lang w:val="ru-RU"/>
              </w:rPr>
            </w:pPr>
            <w:r w:rsidRPr="00CE62D0">
              <w:rPr>
                <w:rFonts w:cs="Arial"/>
                <w:lang w:val="sr-Cyrl-CS"/>
              </w:rPr>
              <w:t xml:space="preserve">Наручилац не прихвата рок испоруке дужи од </w:t>
            </w:r>
            <w:r w:rsidR="00DA068A">
              <w:rPr>
                <w:rFonts w:cs="Arial"/>
                <w:lang w:val="ru-RU"/>
              </w:rPr>
              <w:t>30</w:t>
            </w:r>
            <w:r w:rsidRPr="00CE62D0">
              <w:rPr>
                <w:rFonts w:cs="Arial"/>
                <w:lang w:val="sr-Cyrl-CS"/>
              </w:rPr>
              <w:t xml:space="preserve"> </w:t>
            </w:r>
            <w:r w:rsidRPr="00CE62D0">
              <w:rPr>
                <w:rFonts w:cs="Arial"/>
                <w:lang w:val="ru-RU"/>
              </w:rPr>
              <w:t xml:space="preserve"> </w:t>
            </w:r>
            <w:r w:rsidRPr="00CE62D0">
              <w:rPr>
                <w:rFonts w:cs="Arial"/>
                <w:lang w:val="sr-Cyrl-CS"/>
              </w:rPr>
              <w:t>календарских дана од дана ступања уговора на снагу</w:t>
            </w:r>
            <w:r w:rsidR="00890E58" w:rsidRPr="00CE62D0">
              <w:rPr>
                <w:rFonts w:cs="Arial"/>
                <w:lang w:val="ru-RU"/>
              </w:rPr>
              <w:t>.</w:t>
            </w:r>
          </w:p>
          <w:p w14:paraId="6BD4C1BF" w14:textId="67915545" w:rsidR="00D835CE" w:rsidRPr="00CE62D0" w:rsidRDefault="00D835CE" w:rsidP="00D835CE">
            <w:pPr>
              <w:spacing w:before="0"/>
              <w:jc w:val="center"/>
              <w:rPr>
                <w:rFonts w:cs="Arial"/>
                <w:bCs/>
                <w:iCs/>
                <w:lang w:val="sr-Cyrl-CS"/>
              </w:rPr>
            </w:pPr>
          </w:p>
        </w:tc>
        <w:tc>
          <w:tcPr>
            <w:tcW w:w="4601" w:type="dxa"/>
            <w:vAlign w:val="center"/>
          </w:tcPr>
          <w:p w14:paraId="5C19A177" w14:textId="77777777" w:rsidR="00491B93" w:rsidRPr="00CE62D0" w:rsidRDefault="00491B93" w:rsidP="00E62E17">
            <w:pPr>
              <w:spacing w:before="0"/>
              <w:rPr>
                <w:rFonts w:cs="Arial"/>
                <w:b/>
                <w:bCs/>
                <w:i/>
                <w:iCs/>
                <w:lang w:val="sr-Cyrl-CS"/>
              </w:rPr>
            </w:pPr>
          </w:p>
          <w:p w14:paraId="5E5438F5" w14:textId="68B156C0" w:rsidR="00491B93" w:rsidRPr="00CE62D0" w:rsidRDefault="00E62E17" w:rsidP="00890E58">
            <w:pPr>
              <w:spacing w:before="0"/>
              <w:rPr>
                <w:rFonts w:cs="Arial"/>
                <w:bCs/>
                <w:i/>
                <w:iCs/>
                <w:lang w:val="ru-RU"/>
              </w:rPr>
            </w:pPr>
            <w:r w:rsidRPr="00CE62D0">
              <w:rPr>
                <w:rFonts w:cs="Arial"/>
                <w:i/>
                <w:lang w:val="sr-Cyrl-CS"/>
              </w:rPr>
              <w:t xml:space="preserve">____ </w:t>
            </w:r>
            <w:r w:rsidRPr="00CE62D0">
              <w:rPr>
                <w:rFonts w:cs="Arial"/>
                <w:i/>
                <w:lang w:val="ru-RU"/>
              </w:rPr>
              <w:t xml:space="preserve"> </w:t>
            </w:r>
            <w:r w:rsidRPr="00CE62D0">
              <w:rPr>
                <w:rFonts w:cs="Arial"/>
                <w:i/>
                <w:lang w:val="sr-Cyrl-CS"/>
              </w:rPr>
              <w:t>календарских дана од дана ступања уговора на снагу.</w:t>
            </w: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70220EB4" w14:textId="2BBD928A" w:rsidR="003A684A" w:rsidRDefault="00D835CE" w:rsidP="00CE62D0">
            <w:pPr>
              <w:spacing w:before="0"/>
              <w:jc w:val="center"/>
              <w:rPr>
                <w:rFonts w:cs="Arial"/>
                <w:b/>
                <w:bCs/>
                <w:iCs/>
                <w:lang w:val="sr-Cyrl-CS"/>
              </w:rPr>
            </w:pPr>
            <w:r w:rsidRPr="00CE62D0">
              <w:rPr>
                <w:rFonts w:cs="Arial"/>
                <w:bCs/>
                <w:iCs/>
                <w:lang w:val="sr-Cyrl-CS"/>
              </w:rPr>
              <w:t xml:space="preserve">не може бити краћи од </w:t>
            </w:r>
            <w:r w:rsidR="00882B95">
              <w:rPr>
                <w:rFonts w:cs="Arial"/>
                <w:bCs/>
                <w:iCs/>
                <w:lang w:val="sr-Cyrl-CS"/>
              </w:rPr>
              <w:t>24</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r w:rsidRPr="00CE62D0">
              <w:rPr>
                <w:rFonts w:cs="Arial"/>
                <w:b/>
                <w:bCs/>
                <w:iCs/>
                <w:lang w:val="sr-Cyrl-CS"/>
              </w:rPr>
              <w:t xml:space="preserve"> </w:t>
            </w:r>
          </w:p>
          <w:p w14:paraId="30183ADD" w14:textId="072085FF" w:rsidR="00D835CE" w:rsidRPr="00CE62D0" w:rsidRDefault="00D835CE" w:rsidP="00CE62D0">
            <w:pPr>
              <w:spacing w:before="0"/>
              <w:jc w:val="center"/>
              <w:rPr>
                <w:rFonts w:cs="Arial"/>
                <w:b/>
                <w:bCs/>
                <w:iCs/>
                <w:lang w:val="sr-Cyrl-CS"/>
              </w:rPr>
            </w:pP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39DBAE10" w:rsidR="003A684A" w:rsidRPr="00D835CE" w:rsidRDefault="00D835CE" w:rsidP="00CE62D0">
            <w:pPr>
              <w:spacing w:before="0"/>
              <w:jc w:val="center"/>
              <w:rPr>
                <w:rFonts w:cs="Arial"/>
                <w:b/>
                <w:bCs/>
                <w:i/>
                <w:iCs/>
                <w:lang w:val="sr-Cyrl-CS"/>
              </w:rPr>
            </w:pPr>
            <w:r w:rsidRPr="00D835CE">
              <w:rPr>
                <w:rFonts w:cs="Arial"/>
                <w:bCs/>
                <w:i/>
                <w:iCs/>
                <w:lang w:val="sr-Cyrl-CS"/>
              </w:rPr>
              <w:t>___ месеци од када је извршен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659AFFDB" w14:textId="77777777" w:rsidR="00491B93" w:rsidRDefault="00491B93" w:rsidP="00CE62D0">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p w14:paraId="0C712194" w14:textId="77777777" w:rsidR="00D835CE" w:rsidRPr="00CE62D0" w:rsidRDefault="00D835CE" w:rsidP="00CE62D0">
            <w:pPr>
              <w:spacing w:before="0"/>
              <w:jc w:val="center"/>
              <w:rPr>
                <w:rFonts w:cs="Arial"/>
                <w:b/>
                <w:bCs/>
                <w:iCs/>
                <w:lang w:val="sr-Cyrl-CS"/>
              </w:rPr>
            </w:pP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414C35C6" w14:textId="77777777" w:rsidR="00491B93" w:rsidRPr="00C958A7" w:rsidRDefault="00491B93" w:rsidP="00491B93">
      <w:pPr>
        <w:spacing w:before="0"/>
        <w:rPr>
          <w:rFonts w:cs="Arial"/>
          <w:b/>
          <w:bCs/>
          <w:i/>
          <w:iCs/>
          <w:lang w:val="sr-Cyrl-CS"/>
        </w:rPr>
      </w:pPr>
    </w:p>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lastRenderedPageBreak/>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3D72C4C" w14:textId="77777777" w:rsidR="00890E58" w:rsidRDefault="00890E58" w:rsidP="00491B93">
      <w:pPr>
        <w:autoSpaceDE w:val="0"/>
        <w:autoSpaceDN w:val="0"/>
        <w:adjustRightInd w:val="0"/>
        <w:rPr>
          <w:rFonts w:eastAsia="TimesNewRomanPS-BoldMT" w:cs="Arial"/>
          <w:bCs/>
          <w:i/>
          <w:iCs/>
          <w:lang w:val="ru-RU"/>
        </w:rPr>
      </w:pPr>
    </w:p>
    <w:p w14:paraId="5CDD4F16" w14:textId="77777777" w:rsidR="00890E58" w:rsidRPr="00C958A7"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890E58" w:rsidRPr="00C958A7" w:rsidSect="0016759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p w14:paraId="559E60B5" w14:textId="77777777" w:rsidR="00FB34E2" w:rsidRPr="00C958A7" w:rsidRDefault="00FB34E2" w:rsidP="00FB34E2">
      <w:pPr>
        <w:spacing w:before="0"/>
        <w:jc w:val="left"/>
        <w:rPr>
          <w:rFonts w:cs="Arial"/>
          <w:b/>
          <w:lang w:val="ru-RU"/>
        </w:rPr>
      </w:pPr>
    </w:p>
    <w:tbl>
      <w:tblPr>
        <w:tblW w:w="5102" w:type="pct"/>
        <w:tblInd w:w="-34" w:type="dxa"/>
        <w:tblLayout w:type="fixed"/>
        <w:tblLook w:val="04A0" w:firstRow="1" w:lastRow="0" w:firstColumn="1" w:lastColumn="0" w:noHBand="0" w:noVBand="1"/>
      </w:tblPr>
      <w:tblGrid>
        <w:gridCol w:w="712"/>
        <w:gridCol w:w="870"/>
        <w:gridCol w:w="2822"/>
        <w:gridCol w:w="567"/>
        <w:gridCol w:w="674"/>
        <w:gridCol w:w="882"/>
        <w:gridCol w:w="995"/>
        <w:gridCol w:w="853"/>
        <w:gridCol w:w="992"/>
        <w:gridCol w:w="711"/>
        <w:gridCol w:w="425"/>
        <w:gridCol w:w="992"/>
        <w:gridCol w:w="567"/>
        <w:gridCol w:w="1035"/>
        <w:gridCol w:w="1362"/>
      </w:tblGrid>
      <w:tr w:rsidR="00A30719" w:rsidRPr="00DA068A" w14:paraId="5DA3FF09" w14:textId="77777777" w:rsidTr="00A30719">
        <w:trPr>
          <w:trHeight w:val="285"/>
        </w:trPr>
        <w:tc>
          <w:tcPr>
            <w:tcW w:w="24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0DDD006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 </w:t>
            </w:r>
          </w:p>
        </w:tc>
        <w:tc>
          <w:tcPr>
            <w:tcW w:w="301" w:type="pct"/>
            <w:tcBorders>
              <w:top w:val="single" w:sz="4" w:space="0" w:color="auto"/>
              <w:left w:val="nil"/>
              <w:bottom w:val="single" w:sz="4" w:space="0" w:color="auto"/>
              <w:right w:val="single" w:sz="4" w:space="0" w:color="auto"/>
            </w:tcBorders>
            <w:shd w:val="clear" w:color="000000" w:fill="EAEAEA"/>
            <w:vAlign w:val="center"/>
            <w:hideMark/>
          </w:tcPr>
          <w:p w14:paraId="72649AA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2 </w:t>
            </w:r>
          </w:p>
        </w:tc>
        <w:tc>
          <w:tcPr>
            <w:tcW w:w="976" w:type="pct"/>
            <w:tcBorders>
              <w:top w:val="single" w:sz="4" w:space="0" w:color="auto"/>
              <w:left w:val="nil"/>
              <w:bottom w:val="single" w:sz="4" w:space="0" w:color="auto"/>
              <w:right w:val="single" w:sz="4" w:space="0" w:color="auto"/>
            </w:tcBorders>
            <w:shd w:val="clear" w:color="000000" w:fill="EAEAEA"/>
            <w:vAlign w:val="center"/>
            <w:hideMark/>
          </w:tcPr>
          <w:p w14:paraId="188EA7F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3 </w:t>
            </w:r>
          </w:p>
        </w:tc>
        <w:tc>
          <w:tcPr>
            <w:tcW w:w="196" w:type="pct"/>
            <w:tcBorders>
              <w:top w:val="single" w:sz="4" w:space="0" w:color="auto"/>
              <w:left w:val="nil"/>
              <w:bottom w:val="single" w:sz="4" w:space="0" w:color="auto"/>
              <w:right w:val="single" w:sz="4" w:space="0" w:color="auto"/>
            </w:tcBorders>
            <w:shd w:val="clear" w:color="000000" w:fill="EAEAEA"/>
            <w:vAlign w:val="center"/>
            <w:hideMark/>
          </w:tcPr>
          <w:p w14:paraId="33CF067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4 </w:t>
            </w:r>
          </w:p>
        </w:tc>
        <w:tc>
          <w:tcPr>
            <w:tcW w:w="233" w:type="pct"/>
            <w:tcBorders>
              <w:top w:val="single" w:sz="4" w:space="0" w:color="auto"/>
              <w:left w:val="nil"/>
              <w:bottom w:val="single" w:sz="4" w:space="0" w:color="auto"/>
              <w:right w:val="single" w:sz="4" w:space="0" w:color="auto"/>
            </w:tcBorders>
            <w:shd w:val="clear" w:color="000000" w:fill="EAEAEA"/>
            <w:vAlign w:val="center"/>
            <w:hideMark/>
          </w:tcPr>
          <w:p w14:paraId="2837417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5 </w:t>
            </w:r>
          </w:p>
        </w:tc>
        <w:tc>
          <w:tcPr>
            <w:tcW w:w="305" w:type="pct"/>
            <w:tcBorders>
              <w:top w:val="single" w:sz="4" w:space="0" w:color="auto"/>
              <w:left w:val="nil"/>
              <w:bottom w:val="single" w:sz="4" w:space="0" w:color="auto"/>
              <w:right w:val="single" w:sz="4" w:space="0" w:color="auto"/>
            </w:tcBorders>
            <w:shd w:val="clear" w:color="000000" w:fill="EAEAEA"/>
            <w:vAlign w:val="center"/>
            <w:hideMark/>
          </w:tcPr>
          <w:p w14:paraId="6AD679D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6 </w:t>
            </w:r>
          </w:p>
        </w:tc>
        <w:tc>
          <w:tcPr>
            <w:tcW w:w="344" w:type="pct"/>
            <w:tcBorders>
              <w:top w:val="single" w:sz="4" w:space="0" w:color="auto"/>
              <w:left w:val="nil"/>
              <w:bottom w:val="single" w:sz="4" w:space="0" w:color="auto"/>
              <w:right w:val="single" w:sz="4" w:space="0" w:color="auto"/>
            </w:tcBorders>
            <w:shd w:val="clear" w:color="000000" w:fill="EAEAEA"/>
            <w:vAlign w:val="center"/>
            <w:hideMark/>
          </w:tcPr>
          <w:p w14:paraId="410C4B1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7 </w:t>
            </w:r>
          </w:p>
        </w:tc>
        <w:tc>
          <w:tcPr>
            <w:tcW w:w="295" w:type="pct"/>
            <w:tcBorders>
              <w:top w:val="single" w:sz="4" w:space="0" w:color="auto"/>
              <w:left w:val="nil"/>
              <w:bottom w:val="single" w:sz="4" w:space="0" w:color="auto"/>
              <w:right w:val="single" w:sz="4" w:space="0" w:color="auto"/>
            </w:tcBorders>
            <w:shd w:val="clear" w:color="000000" w:fill="EAEAEA"/>
            <w:vAlign w:val="center"/>
            <w:hideMark/>
          </w:tcPr>
          <w:p w14:paraId="0FA9E7C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8 </w:t>
            </w:r>
          </w:p>
        </w:tc>
        <w:tc>
          <w:tcPr>
            <w:tcW w:w="343" w:type="pct"/>
            <w:tcBorders>
              <w:top w:val="single" w:sz="4" w:space="0" w:color="auto"/>
              <w:left w:val="nil"/>
              <w:bottom w:val="single" w:sz="4" w:space="0" w:color="auto"/>
              <w:right w:val="single" w:sz="4" w:space="0" w:color="auto"/>
            </w:tcBorders>
            <w:shd w:val="clear" w:color="000000" w:fill="EAEAEA"/>
            <w:vAlign w:val="center"/>
            <w:hideMark/>
          </w:tcPr>
          <w:p w14:paraId="042EAEF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9 </w:t>
            </w:r>
          </w:p>
        </w:tc>
        <w:tc>
          <w:tcPr>
            <w:tcW w:w="246" w:type="pct"/>
            <w:tcBorders>
              <w:top w:val="single" w:sz="4" w:space="0" w:color="auto"/>
              <w:left w:val="nil"/>
              <w:bottom w:val="single" w:sz="4" w:space="0" w:color="auto"/>
              <w:right w:val="single" w:sz="4" w:space="0" w:color="auto"/>
            </w:tcBorders>
            <w:shd w:val="clear" w:color="000000" w:fill="EAEAEA"/>
            <w:vAlign w:val="center"/>
            <w:hideMark/>
          </w:tcPr>
          <w:p w14:paraId="0DFC01F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10 </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17E53E3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11 </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508FE499"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12 </w:t>
            </w:r>
          </w:p>
        </w:tc>
        <w:tc>
          <w:tcPr>
            <w:tcW w:w="473" w:type="pct"/>
            <w:tcBorders>
              <w:top w:val="single" w:sz="4" w:space="0" w:color="auto"/>
              <w:left w:val="nil"/>
              <w:bottom w:val="single" w:sz="4" w:space="0" w:color="auto"/>
              <w:right w:val="single" w:sz="4" w:space="0" w:color="auto"/>
            </w:tcBorders>
            <w:shd w:val="clear" w:color="000000" w:fill="EAEAEA"/>
            <w:vAlign w:val="center"/>
            <w:hideMark/>
          </w:tcPr>
          <w:p w14:paraId="3B4192A8"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 xml:space="preserve">13 </w:t>
            </w:r>
          </w:p>
        </w:tc>
      </w:tr>
      <w:tr w:rsidR="00A30719" w:rsidRPr="00DA068A" w14:paraId="1651F494" w14:textId="77777777" w:rsidTr="00A30719">
        <w:trPr>
          <w:trHeight w:val="900"/>
        </w:trPr>
        <w:tc>
          <w:tcPr>
            <w:tcW w:w="246" w:type="pct"/>
            <w:tcBorders>
              <w:top w:val="nil"/>
              <w:left w:val="single" w:sz="4" w:space="0" w:color="auto"/>
              <w:bottom w:val="single" w:sz="4" w:space="0" w:color="auto"/>
              <w:right w:val="single" w:sz="4" w:space="0" w:color="auto"/>
            </w:tcBorders>
            <w:shd w:val="clear" w:color="000000" w:fill="EAEAEA"/>
            <w:vAlign w:val="center"/>
            <w:hideMark/>
          </w:tcPr>
          <w:p w14:paraId="777BEB76" w14:textId="5D807939" w:rsidR="00DA068A" w:rsidRPr="00DA068A" w:rsidRDefault="00A30719" w:rsidP="00DA068A">
            <w:pPr>
              <w:spacing w:before="0"/>
              <w:jc w:val="center"/>
              <w:rPr>
                <w:rFonts w:cs="Arial"/>
                <w:b/>
                <w:bCs/>
                <w:color w:val="000000"/>
                <w:sz w:val="16"/>
                <w:szCs w:val="16"/>
              </w:rPr>
            </w:pPr>
            <w:r>
              <w:rPr>
                <w:rFonts w:cs="Arial"/>
                <w:b/>
                <w:bCs/>
                <w:color w:val="000000"/>
                <w:sz w:val="16"/>
                <w:szCs w:val="16"/>
              </w:rPr>
              <w:t>Poz.</w:t>
            </w:r>
          </w:p>
        </w:tc>
        <w:tc>
          <w:tcPr>
            <w:tcW w:w="301" w:type="pct"/>
            <w:tcBorders>
              <w:top w:val="nil"/>
              <w:left w:val="nil"/>
              <w:bottom w:val="single" w:sz="4" w:space="0" w:color="auto"/>
              <w:right w:val="single" w:sz="4" w:space="0" w:color="auto"/>
            </w:tcBorders>
            <w:shd w:val="clear" w:color="000000" w:fill="EAEAEA"/>
            <w:vAlign w:val="center"/>
            <w:hideMark/>
          </w:tcPr>
          <w:p w14:paraId="6804FCFC"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Šifra</w:t>
            </w:r>
          </w:p>
        </w:tc>
        <w:tc>
          <w:tcPr>
            <w:tcW w:w="976" w:type="pct"/>
            <w:tcBorders>
              <w:top w:val="nil"/>
              <w:left w:val="nil"/>
              <w:bottom w:val="single" w:sz="4" w:space="0" w:color="auto"/>
              <w:right w:val="single" w:sz="4" w:space="0" w:color="auto"/>
            </w:tcBorders>
            <w:shd w:val="clear" w:color="000000" w:fill="EAEAEA"/>
            <w:vAlign w:val="center"/>
            <w:hideMark/>
          </w:tcPr>
          <w:p w14:paraId="226A37C6"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proizvoda</w:t>
            </w:r>
          </w:p>
        </w:tc>
        <w:tc>
          <w:tcPr>
            <w:tcW w:w="196" w:type="pct"/>
            <w:tcBorders>
              <w:top w:val="nil"/>
              <w:left w:val="nil"/>
              <w:bottom w:val="single" w:sz="4" w:space="0" w:color="auto"/>
              <w:right w:val="single" w:sz="4" w:space="0" w:color="auto"/>
            </w:tcBorders>
            <w:shd w:val="clear" w:color="000000" w:fill="EAEAEA"/>
            <w:vAlign w:val="center"/>
            <w:hideMark/>
          </w:tcPr>
          <w:p w14:paraId="5FEA73C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JM</w:t>
            </w:r>
          </w:p>
        </w:tc>
        <w:tc>
          <w:tcPr>
            <w:tcW w:w="233" w:type="pct"/>
            <w:tcBorders>
              <w:top w:val="nil"/>
              <w:left w:val="nil"/>
              <w:bottom w:val="single" w:sz="4" w:space="0" w:color="auto"/>
              <w:right w:val="single" w:sz="4" w:space="0" w:color="auto"/>
            </w:tcBorders>
            <w:shd w:val="clear" w:color="000000" w:fill="EAEAEA"/>
            <w:vAlign w:val="center"/>
            <w:hideMark/>
          </w:tcPr>
          <w:p w14:paraId="40698D9D"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305" w:type="pct"/>
            <w:tcBorders>
              <w:top w:val="nil"/>
              <w:left w:val="nil"/>
              <w:bottom w:val="single" w:sz="4" w:space="0" w:color="auto"/>
              <w:right w:val="single" w:sz="4" w:space="0" w:color="auto"/>
            </w:tcBorders>
            <w:shd w:val="clear" w:color="000000" w:fill="EAEAEA"/>
            <w:vAlign w:val="center"/>
            <w:hideMark/>
          </w:tcPr>
          <w:p w14:paraId="2C6A8977"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bez PDV-а</w:t>
            </w:r>
          </w:p>
        </w:tc>
        <w:tc>
          <w:tcPr>
            <w:tcW w:w="344" w:type="pct"/>
            <w:tcBorders>
              <w:top w:val="nil"/>
              <w:left w:val="nil"/>
              <w:bottom w:val="single" w:sz="4" w:space="0" w:color="auto"/>
              <w:right w:val="single" w:sz="4" w:space="0" w:color="auto"/>
            </w:tcBorders>
            <w:shd w:val="clear" w:color="000000" w:fill="EAEAEA"/>
            <w:vAlign w:val="center"/>
            <w:hideMark/>
          </w:tcPr>
          <w:p w14:paraId="0E28745F"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Jed.cena sa PDV-ом</w:t>
            </w:r>
          </w:p>
        </w:tc>
        <w:tc>
          <w:tcPr>
            <w:tcW w:w="295" w:type="pct"/>
            <w:tcBorders>
              <w:top w:val="nil"/>
              <w:left w:val="nil"/>
              <w:bottom w:val="single" w:sz="4" w:space="0" w:color="auto"/>
              <w:right w:val="single" w:sz="4" w:space="0" w:color="auto"/>
            </w:tcBorders>
            <w:shd w:val="clear" w:color="000000" w:fill="EAEAEA"/>
            <w:vAlign w:val="center"/>
            <w:hideMark/>
          </w:tcPr>
          <w:p w14:paraId="410527B2"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bez PDV-а</w:t>
            </w:r>
          </w:p>
        </w:tc>
        <w:tc>
          <w:tcPr>
            <w:tcW w:w="343" w:type="pct"/>
            <w:tcBorders>
              <w:top w:val="nil"/>
              <w:left w:val="nil"/>
              <w:bottom w:val="single" w:sz="4" w:space="0" w:color="auto"/>
              <w:right w:val="single" w:sz="4" w:space="0" w:color="auto"/>
            </w:tcBorders>
            <w:shd w:val="clear" w:color="000000" w:fill="EAEAEA"/>
            <w:vAlign w:val="center"/>
            <w:hideMark/>
          </w:tcPr>
          <w:p w14:paraId="7DD0A091"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Uku.cena sa PDV-ом</w:t>
            </w:r>
          </w:p>
        </w:tc>
        <w:tc>
          <w:tcPr>
            <w:tcW w:w="246" w:type="pct"/>
            <w:tcBorders>
              <w:top w:val="nil"/>
              <w:left w:val="nil"/>
              <w:bottom w:val="single" w:sz="4" w:space="0" w:color="auto"/>
              <w:right w:val="single" w:sz="4" w:space="0" w:color="auto"/>
            </w:tcBorders>
            <w:shd w:val="clear" w:color="000000" w:fill="EAEAEA"/>
            <w:vAlign w:val="center"/>
            <w:hideMark/>
          </w:tcPr>
          <w:p w14:paraId="47ACD0C3"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Kol.</w:t>
            </w:r>
          </w:p>
        </w:tc>
        <w:tc>
          <w:tcPr>
            <w:tcW w:w="490" w:type="pct"/>
            <w:gridSpan w:val="2"/>
            <w:tcBorders>
              <w:top w:val="single" w:sz="4" w:space="0" w:color="auto"/>
              <w:left w:val="nil"/>
              <w:bottom w:val="single" w:sz="4" w:space="0" w:color="auto"/>
              <w:right w:val="single" w:sz="4" w:space="0" w:color="auto"/>
            </w:tcBorders>
            <w:shd w:val="clear" w:color="000000" w:fill="EAEAEA"/>
            <w:vAlign w:val="center"/>
            <w:hideMark/>
          </w:tcPr>
          <w:p w14:paraId="4BD1ACD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Namena</w:t>
            </w:r>
          </w:p>
        </w:tc>
        <w:tc>
          <w:tcPr>
            <w:tcW w:w="554" w:type="pct"/>
            <w:gridSpan w:val="2"/>
            <w:tcBorders>
              <w:top w:val="single" w:sz="4" w:space="0" w:color="auto"/>
              <w:left w:val="nil"/>
              <w:bottom w:val="single" w:sz="4" w:space="0" w:color="auto"/>
              <w:right w:val="single" w:sz="4" w:space="0" w:color="auto"/>
            </w:tcBorders>
            <w:shd w:val="clear" w:color="000000" w:fill="EAEAEA"/>
            <w:vAlign w:val="center"/>
            <w:hideMark/>
          </w:tcPr>
          <w:p w14:paraId="45E1AD4B"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Skladište</w:t>
            </w:r>
          </w:p>
        </w:tc>
        <w:tc>
          <w:tcPr>
            <w:tcW w:w="473" w:type="pct"/>
            <w:tcBorders>
              <w:top w:val="nil"/>
              <w:left w:val="nil"/>
              <w:bottom w:val="single" w:sz="4" w:space="0" w:color="auto"/>
              <w:right w:val="single" w:sz="4" w:space="0" w:color="auto"/>
            </w:tcBorders>
            <w:shd w:val="clear" w:color="000000" w:fill="EAEAEA"/>
            <w:vAlign w:val="center"/>
            <w:hideMark/>
          </w:tcPr>
          <w:p w14:paraId="7DC1FE9E" w14:textId="77777777" w:rsidR="00DA068A" w:rsidRPr="00DA068A" w:rsidRDefault="00DA068A" w:rsidP="00DA068A">
            <w:pPr>
              <w:spacing w:before="0"/>
              <w:jc w:val="center"/>
              <w:rPr>
                <w:rFonts w:cs="Arial"/>
                <w:b/>
                <w:bCs/>
                <w:color w:val="000000"/>
                <w:sz w:val="16"/>
                <w:szCs w:val="16"/>
              </w:rPr>
            </w:pPr>
            <w:r w:rsidRPr="00DA068A">
              <w:rPr>
                <w:rFonts w:cs="Arial"/>
                <w:b/>
                <w:bCs/>
                <w:color w:val="000000"/>
                <w:sz w:val="16"/>
                <w:szCs w:val="16"/>
              </w:rPr>
              <w:t>naziv proizvođača dobara, model, oznaka dobra</w:t>
            </w:r>
          </w:p>
        </w:tc>
      </w:tr>
      <w:tr w:rsidR="00A30719" w:rsidRPr="00DA068A" w14:paraId="36BFF14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208A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 </w:t>
            </w:r>
          </w:p>
        </w:tc>
        <w:tc>
          <w:tcPr>
            <w:tcW w:w="301" w:type="pct"/>
            <w:tcBorders>
              <w:top w:val="nil"/>
              <w:left w:val="nil"/>
              <w:bottom w:val="single" w:sz="4" w:space="0" w:color="auto"/>
              <w:right w:val="single" w:sz="4" w:space="0" w:color="auto"/>
            </w:tcBorders>
            <w:shd w:val="clear" w:color="auto" w:fill="auto"/>
            <w:vAlign w:val="center"/>
            <w:hideMark/>
          </w:tcPr>
          <w:p w14:paraId="387EE3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1762028 </w:t>
            </w:r>
          </w:p>
        </w:tc>
        <w:tc>
          <w:tcPr>
            <w:tcW w:w="976" w:type="pct"/>
            <w:tcBorders>
              <w:top w:val="nil"/>
              <w:left w:val="nil"/>
              <w:bottom w:val="single" w:sz="4" w:space="0" w:color="auto"/>
              <w:right w:val="single" w:sz="4" w:space="0" w:color="auto"/>
            </w:tcBorders>
            <w:shd w:val="clear" w:color="auto" w:fill="auto"/>
            <w:vAlign w:val="center"/>
            <w:hideMark/>
          </w:tcPr>
          <w:p w14:paraId="76E5603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 FLUKE 179 TRAK COMBO KIT KAT.BR.B000GFI9RA</w:t>
            </w:r>
          </w:p>
        </w:tc>
        <w:tc>
          <w:tcPr>
            <w:tcW w:w="196" w:type="pct"/>
            <w:tcBorders>
              <w:top w:val="nil"/>
              <w:left w:val="nil"/>
              <w:bottom w:val="single" w:sz="4" w:space="0" w:color="auto"/>
              <w:right w:val="single" w:sz="4" w:space="0" w:color="auto"/>
            </w:tcBorders>
            <w:shd w:val="clear" w:color="auto" w:fill="auto"/>
            <w:vAlign w:val="center"/>
            <w:hideMark/>
          </w:tcPr>
          <w:p w14:paraId="58AA15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FFCF8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76D0B4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FA1770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0609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40FF8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CD51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26CE87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41CAF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31367B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A7E2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52991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48D27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C9834D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 </w:t>
            </w:r>
          </w:p>
        </w:tc>
        <w:tc>
          <w:tcPr>
            <w:tcW w:w="301" w:type="pct"/>
            <w:tcBorders>
              <w:top w:val="nil"/>
              <w:left w:val="nil"/>
              <w:bottom w:val="single" w:sz="4" w:space="0" w:color="auto"/>
              <w:right w:val="single" w:sz="4" w:space="0" w:color="auto"/>
            </w:tcBorders>
            <w:shd w:val="clear" w:color="auto" w:fill="auto"/>
            <w:vAlign w:val="center"/>
            <w:hideMark/>
          </w:tcPr>
          <w:p w14:paraId="762F11B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1757180 </w:t>
            </w:r>
          </w:p>
        </w:tc>
        <w:tc>
          <w:tcPr>
            <w:tcW w:w="976" w:type="pct"/>
            <w:tcBorders>
              <w:top w:val="nil"/>
              <w:left w:val="nil"/>
              <w:bottom w:val="single" w:sz="4" w:space="0" w:color="auto"/>
              <w:right w:val="single" w:sz="4" w:space="0" w:color="auto"/>
            </w:tcBorders>
            <w:shd w:val="clear" w:color="auto" w:fill="auto"/>
            <w:vAlign w:val="center"/>
            <w:hideMark/>
          </w:tcPr>
          <w:p w14:paraId="06C760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AKUMULATOR 12V 5AH ZA MEGER TIP MIT 510</w:t>
            </w:r>
          </w:p>
        </w:tc>
        <w:tc>
          <w:tcPr>
            <w:tcW w:w="196" w:type="pct"/>
            <w:tcBorders>
              <w:top w:val="nil"/>
              <w:left w:val="nil"/>
              <w:bottom w:val="single" w:sz="4" w:space="0" w:color="auto"/>
              <w:right w:val="single" w:sz="4" w:space="0" w:color="auto"/>
            </w:tcBorders>
            <w:shd w:val="clear" w:color="auto" w:fill="auto"/>
            <w:vAlign w:val="center"/>
            <w:hideMark/>
          </w:tcPr>
          <w:p w14:paraId="29D142D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BFF19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6480A3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0970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3170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ABC878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A8D28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00A0BE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32 </w:t>
            </w:r>
          </w:p>
        </w:tc>
        <w:tc>
          <w:tcPr>
            <w:tcW w:w="343" w:type="pct"/>
            <w:tcBorders>
              <w:top w:val="nil"/>
              <w:left w:val="nil"/>
              <w:bottom w:val="single" w:sz="4" w:space="0" w:color="auto"/>
              <w:right w:val="single" w:sz="4" w:space="0" w:color="auto"/>
            </w:tcBorders>
            <w:shd w:val="clear" w:color="auto" w:fill="auto"/>
            <w:vAlign w:val="center"/>
            <w:hideMark/>
          </w:tcPr>
          <w:p w14:paraId="31B78A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TEKUĆE ODRŽAVANJE TEKO A</w:t>
            </w:r>
          </w:p>
        </w:tc>
        <w:tc>
          <w:tcPr>
            <w:tcW w:w="196" w:type="pct"/>
            <w:tcBorders>
              <w:top w:val="nil"/>
              <w:left w:val="nil"/>
              <w:bottom w:val="single" w:sz="4" w:space="0" w:color="auto"/>
              <w:right w:val="single" w:sz="4" w:space="0" w:color="auto"/>
            </w:tcBorders>
            <w:shd w:val="clear" w:color="auto" w:fill="auto"/>
            <w:vAlign w:val="center"/>
            <w:hideMark/>
          </w:tcPr>
          <w:p w14:paraId="69550E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0CC32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7A85E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4E2A454"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BDB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 </w:t>
            </w:r>
          </w:p>
        </w:tc>
        <w:tc>
          <w:tcPr>
            <w:tcW w:w="301" w:type="pct"/>
            <w:tcBorders>
              <w:top w:val="nil"/>
              <w:left w:val="nil"/>
              <w:bottom w:val="single" w:sz="4" w:space="0" w:color="auto"/>
              <w:right w:val="single" w:sz="4" w:space="0" w:color="auto"/>
            </w:tcBorders>
            <w:shd w:val="clear" w:color="auto" w:fill="auto"/>
            <w:vAlign w:val="center"/>
            <w:hideMark/>
          </w:tcPr>
          <w:p w14:paraId="459C4B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1622196 </w:t>
            </w:r>
          </w:p>
        </w:tc>
        <w:tc>
          <w:tcPr>
            <w:tcW w:w="976" w:type="pct"/>
            <w:tcBorders>
              <w:top w:val="nil"/>
              <w:left w:val="nil"/>
              <w:bottom w:val="single" w:sz="4" w:space="0" w:color="auto"/>
              <w:right w:val="single" w:sz="4" w:space="0" w:color="auto"/>
            </w:tcBorders>
            <w:shd w:val="clear" w:color="auto" w:fill="auto"/>
            <w:vAlign w:val="center"/>
            <w:hideMark/>
          </w:tcPr>
          <w:p w14:paraId="17FB328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ULTRAZVUČNI ZA MERENJE DEBLJINE MATERIJALA (TAČNOST-REZOLUCIJE +/-0,01MM) SA PRATEĆOM OPREMOM</w:t>
            </w:r>
          </w:p>
        </w:tc>
        <w:tc>
          <w:tcPr>
            <w:tcW w:w="196" w:type="pct"/>
            <w:tcBorders>
              <w:top w:val="nil"/>
              <w:left w:val="nil"/>
              <w:bottom w:val="single" w:sz="4" w:space="0" w:color="auto"/>
              <w:right w:val="single" w:sz="4" w:space="0" w:color="auto"/>
            </w:tcBorders>
            <w:shd w:val="clear" w:color="auto" w:fill="auto"/>
            <w:vAlign w:val="center"/>
            <w:hideMark/>
          </w:tcPr>
          <w:p w14:paraId="1ACEB4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6E1CB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1F441D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2153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0872FB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D3D28C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537E0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417401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019E5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2586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29EA92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BCCA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A3CDE3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5C6E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 </w:t>
            </w:r>
          </w:p>
        </w:tc>
        <w:tc>
          <w:tcPr>
            <w:tcW w:w="301" w:type="pct"/>
            <w:tcBorders>
              <w:top w:val="nil"/>
              <w:left w:val="nil"/>
              <w:bottom w:val="single" w:sz="4" w:space="0" w:color="auto"/>
              <w:right w:val="single" w:sz="4" w:space="0" w:color="auto"/>
            </w:tcBorders>
            <w:shd w:val="clear" w:color="auto" w:fill="auto"/>
            <w:vAlign w:val="center"/>
            <w:hideMark/>
          </w:tcPr>
          <w:p w14:paraId="6BAEEEE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1775405 </w:t>
            </w:r>
          </w:p>
        </w:tc>
        <w:tc>
          <w:tcPr>
            <w:tcW w:w="976" w:type="pct"/>
            <w:tcBorders>
              <w:top w:val="nil"/>
              <w:left w:val="nil"/>
              <w:bottom w:val="single" w:sz="4" w:space="0" w:color="auto"/>
              <w:right w:val="single" w:sz="4" w:space="0" w:color="auto"/>
            </w:tcBorders>
            <w:shd w:val="clear" w:color="auto" w:fill="auto"/>
            <w:vAlign w:val="center"/>
            <w:hideMark/>
          </w:tcPr>
          <w:p w14:paraId="310F21A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APARAT ZA LASERSKO CENTRIRANJE</w:t>
            </w:r>
          </w:p>
        </w:tc>
        <w:tc>
          <w:tcPr>
            <w:tcW w:w="196" w:type="pct"/>
            <w:tcBorders>
              <w:top w:val="nil"/>
              <w:left w:val="nil"/>
              <w:bottom w:val="single" w:sz="4" w:space="0" w:color="auto"/>
              <w:right w:val="single" w:sz="4" w:space="0" w:color="auto"/>
            </w:tcBorders>
            <w:shd w:val="clear" w:color="auto" w:fill="auto"/>
            <w:vAlign w:val="center"/>
            <w:hideMark/>
          </w:tcPr>
          <w:p w14:paraId="2C8ADD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66095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226371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C171F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E127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4F27E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5E64A1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EB536C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390496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00204D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724F19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5F9C4C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B401BB8"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C251B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5 </w:t>
            </w:r>
          </w:p>
        </w:tc>
        <w:tc>
          <w:tcPr>
            <w:tcW w:w="301" w:type="pct"/>
            <w:tcBorders>
              <w:top w:val="nil"/>
              <w:left w:val="nil"/>
              <w:bottom w:val="single" w:sz="4" w:space="0" w:color="auto"/>
              <w:right w:val="single" w:sz="4" w:space="0" w:color="auto"/>
            </w:tcBorders>
            <w:shd w:val="clear" w:color="auto" w:fill="auto"/>
            <w:vAlign w:val="center"/>
            <w:hideMark/>
          </w:tcPr>
          <w:p w14:paraId="16952B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1730541 </w:t>
            </w:r>
          </w:p>
        </w:tc>
        <w:tc>
          <w:tcPr>
            <w:tcW w:w="976" w:type="pct"/>
            <w:tcBorders>
              <w:top w:val="nil"/>
              <w:left w:val="nil"/>
              <w:bottom w:val="single" w:sz="4" w:space="0" w:color="auto"/>
              <w:right w:val="single" w:sz="4" w:space="0" w:color="auto"/>
            </w:tcBorders>
            <w:shd w:val="clear" w:color="auto" w:fill="auto"/>
            <w:vAlign w:val="center"/>
            <w:hideMark/>
          </w:tcPr>
          <w:p w14:paraId="73B173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(KOMPLET) ZA AIBOT X6 BESPILOTNU LETILICU</w:t>
            </w:r>
          </w:p>
        </w:tc>
        <w:tc>
          <w:tcPr>
            <w:tcW w:w="196" w:type="pct"/>
            <w:tcBorders>
              <w:top w:val="nil"/>
              <w:left w:val="nil"/>
              <w:bottom w:val="single" w:sz="4" w:space="0" w:color="auto"/>
              <w:right w:val="single" w:sz="4" w:space="0" w:color="auto"/>
            </w:tcBorders>
            <w:shd w:val="clear" w:color="auto" w:fill="auto"/>
            <w:vAlign w:val="center"/>
            <w:hideMark/>
          </w:tcPr>
          <w:p w14:paraId="79B878E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50305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04E84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7506C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5F298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4C87D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A865B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F6A60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F0CECA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DE8D1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DD88D5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7B238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C14607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57440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 </w:t>
            </w:r>
          </w:p>
        </w:tc>
        <w:tc>
          <w:tcPr>
            <w:tcW w:w="301" w:type="pct"/>
            <w:tcBorders>
              <w:top w:val="nil"/>
              <w:left w:val="nil"/>
              <w:bottom w:val="single" w:sz="4" w:space="0" w:color="auto"/>
              <w:right w:val="single" w:sz="4" w:space="0" w:color="auto"/>
            </w:tcBorders>
            <w:shd w:val="clear" w:color="auto" w:fill="auto"/>
            <w:vAlign w:val="center"/>
            <w:hideMark/>
          </w:tcPr>
          <w:p w14:paraId="77D4B2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1528149 </w:t>
            </w:r>
          </w:p>
        </w:tc>
        <w:tc>
          <w:tcPr>
            <w:tcW w:w="976" w:type="pct"/>
            <w:tcBorders>
              <w:top w:val="nil"/>
              <w:left w:val="nil"/>
              <w:bottom w:val="single" w:sz="4" w:space="0" w:color="auto"/>
              <w:right w:val="single" w:sz="4" w:space="0" w:color="auto"/>
            </w:tcBorders>
            <w:shd w:val="clear" w:color="auto" w:fill="auto"/>
            <w:vAlign w:val="center"/>
            <w:hideMark/>
          </w:tcPr>
          <w:p w14:paraId="35C6418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TCR 405 TOTALNU STANICU</w:t>
            </w:r>
          </w:p>
        </w:tc>
        <w:tc>
          <w:tcPr>
            <w:tcW w:w="196" w:type="pct"/>
            <w:tcBorders>
              <w:top w:val="nil"/>
              <w:left w:val="nil"/>
              <w:bottom w:val="single" w:sz="4" w:space="0" w:color="auto"/>
              <w:right w:val="single" w:sz="4" w:space="0" w:color="auto"/>
            </w:tcBorders>
            <w:shd w:val="clear" w:color="auto" w:fill="auto"/>
            <w:vAlign w:val="center"/>
            <w:hideMark/>
          </w:tcPr>
          <w:p w14:paraId="11CB8A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937A5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CC858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E8E6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DD0CC5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E3CDF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064A6C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05E1D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5AE98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60E5E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05BEA5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139A8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098B386" w14:textId="77777777" w:rsidTr="00A30719">
        <w:trPr>
          <w:trHeight w:val="97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C50F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 </w:t>
            </w:r>
          </w:p>
        </w:tc>
        <w:tc>
          <w:tcPr>
            <w:tcW w:w="301" w:type="pct"/>
            <w:tcBorders>
              <w:top w:val="nil"/>
              <w:left w:val="nil"/>
              <w:bottom w:val="single" w:sz="4" w:space="0" w:color="auto"/>
              <w:right w:val="single" w:sz="4" w:space="0" w:color="auto"/>
            </w:tcBorders>
            <w:shd w:val="clear" w:color="auto" w:fill="auto"/>
            <w:vAlign w:val="center"/>
            <w:hideMark/>
          </w:tcPr>
          <w:p w14:paraId="56F7D3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1613081 </w:t>
            </w:r>
          </w:p>
        </w:tc>
        <w:tc>
          <w:tcPr>
            <w:tcW w:w="976" w:type="pct"/>
            <w:tcBorders>
              <w:top w:val="nil"/>
              <w:left w:val="nil"/>
              <w:bottom w:val="single" w:sz="4" w:space="0" w:color="auto"/>
              <w:right w:val="single" w:sz="4" w:space="0" w:color="auto"/>
            </w:tcBorders>
            <w:shd w:val="clear" w:color="auto" w:fill="auto"/>
            <w:vAlign w:val="center"/>
            <w:hideMark/>
          </w:tcPr>
          <w:p w14:paraId="7C68FDE0"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LECIA VIVA GNSS GS12 GEB 212,LI- ION BATERY,7,4V/2.5AH,RECHARGEABLE,LECIA GEOSYSTEMS AG,CH-9435 HEERBRUGG</w:t>
            </w:r>
          </w:p>
        </w:tc>
        <w:tc>
          <w:tcPr>
            <w:tcW w:w="196" w:type="pct"/>
            <w:tcBorders>
              <w:top w:val="nil"/>
              <w:left w:val="nil"/>
              <w:bottom w:val="single" w:sz="4" w:space="0" w:color="auto"/>
              <w:right w:val="single" w:sz="4" w:space="0" w:color="auto"/>
            </w:tcBorders>
            <w:shd w:val="clear" w:color="auto" w:fill="auto"/>
            <w:vAlign w:val="center"/>
            <w:hideMark/>
          </w:tcPr>
          <w:p w14:paraId="62E07E3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9582B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tcBorders>
              <w:top w:val="nil"/>
              <w:left w:val="nil"/>
              <w:bottom w:val="single" w:sz="4" w:space="0" w:color="auto"/>
              <w:right w:val="single" w:sz="4" w:space="0" w:color="auto"/>
            </w:tcBorders>
            <w:shd w:val="clear" w:color="auto" w:fill="auto"/>
            <w:vAlign w:val="center"/>
            <w:hideMark/>
          </w:tcPr>
          <w:p w14:paraId="267A53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DEA9A6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C3326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15CEE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53408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1830E0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26272CF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7F44EA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027A377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25AF493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BEE2EBB"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2C05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 </w:t>
            </w:r>
          </w:p>
        </w:tc>
        <w:tc>
          <w:tcPr>
            <w:tcW w:w="301" w:type="pct"/>
            <w:tcBorders>
              <w:top w:val="nil"/>
              <w:left w:val="nil"/>
              <w:bottom w:val="single" w:sz="4" w:space="0" w:color="auto"/>
              <w:right w:val="single" w:sz="4" w:space="0" w:color="auto"/>
            </w:tcBorders>
            <w:shd w:val="clear" w:color="auto" w:fill="auto"/>
            <w:vAlign w:val="center"/>
            <w:hideMark/>
          </w:tcPr>
          <w:p w14:paraId="6CE684E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1528165 </w:t>
            </w:r>
          </w:p>
        </w:tc>
        <w:tc>
          <w:tcPr>
            <w:tcW w:w="976" w:type="pct"/>
            <w:tcBorders>
              <w:top w:val="nil"/>
              <w:left w:val="nil"/>
              <w:bottom w:val="single" w:sz="4" w:space="0" w:color="auto"/>
              <w:right w:val="single" w:sz="4" w:space="0" w:color="auto"/>
            </w:tcBorders>
            <w:shd w:val="clear" w:color="auto" w:fill="auto"/>
            <w:vAlign w:val="center"/>
            <w:hideMark/>
          </w:tcPr>
          <w:p w14:paraId="6286459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NIKON DTM 332 TOTALNU STANICU DC=7.2V/ 38000MAH</w:t>
            </w:r>
          </w:p>
        </w:tc>
        <w:tc>
          <w:tcPr>
            <w:tcW w:w="196" w:type="pct"/>
            <w:tcBorders>
              <w:top w:val="nil"/>
              <w:left w:val="nil"/>
              <w:bottom w:val="single" w:sz="4" w:space="0" w:color="auto"/>
              <w:right w:val="single" w:sz="4" w:space="0" w:color="auto"/>
            </w:tcBorders>
            <w:shd w:val="clear" w:color="auto" w:fill="auto"/>
            <w:vAlign w:val="center"/>
            <w:hideMark/>
          </w:tcPr>
          <w:p w14:paraId="5427EB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A7C921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7FD779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E2942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5A9F5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BA0B50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F4D021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85609A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7BCB7E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6DE75B1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5F9ED3E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B342EA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780E5C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839E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9 </w:t>
            </w:r>
          </w:p>
        </w:tc>
        <w:tc>
          <w:tcPr>
            <w:tcW w:w="301" w:type="pct"/>
            <w:tcBorders>
              <w:top w:val="nil"/>
              <w:left w:val="nil"/>
              <w:bottom w:val="single" w:sz="4" w:space="0" w:color="auto"/>
              <w:right w:val="single" w:sz="4" w:space="0" w:color="auto"/>
            </w:tcBorders>
            <w:shd w:val="clear" w:color="auto" w:fill="auto"/>
            <w:vAlign w:val="center"/>
            <w:hideMark/>
          </w:tcPr>
          <w:p w14:paraId="535790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1761056 </w:t>
            </w:r>
          </w:p>
        </w:tc>
        <w:tc>
          <w:tcPr>
            <w:tcW w:w="976" w:type="pct"/>
            <w:tcBorders>
              <w:top w:val="nil"/>
              <w:left w:val="nil"/>
              <w:bottom w:val="single" w:sz="4" w:space="0" w:color="auto"/>
              <w:right w:val="single" w:sz="4" w:space="0" w:color="auto"/>
            </w:tcBorders>
            <w:shd w:val="clear" w:color="auto" w:fill="auto"/>
            <w:vAlign w:val="center"/>
            <w:hideMark/>
          </w:tcPr>
          <w:p w14:paraId="6140A71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856EF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2278A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77C4A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64F99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6CF380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A58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8777B9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ACD9BB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CDC5E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D25211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4735A9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866B6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1458E07"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6FB689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10 </w:t>
            </w:r>
          </w:p>
        </w:tc>
        <w:tc>
          <w:tcPr>
            <w:tcW w:w="301" w:type="pct"/>
            <w:tcBorders>
              <w:top w:val="nil"/>
              <w:left w:val="nil"/>
              <w:bottom w:val="single" w:sz="4" w:space="0" w:color="auto"/>
              <w:right w:val="single" w:sz="4" w:space="0" w:color="auto"/>
            </w:tcBorders>
            <w:shd w:val="clear" w:color="auto" w:fill="auto"/>
            <w:vAlign w:val="center"/>
            <w:hideMark/>
          </w:tcPr>
          <w:p w14:paraId="75E95C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1613219 </w:t>
            </w:r>
          </w:p>
        </w:tc>
        <w:tc>
          <w:tcPr>
            <w:tcW w:w="976" w:type="pct"/>
            <w:tcBorders>
              <w:top w:val="nil"/>
              <w:left w:val="nil"/>
              <w:bottom w:val="single" w:sz="4" w:space="0" w:color="auto"/>
              <w:right w:val="single" w:sz="4" w:space="0" w:color="auto"/>
            </w:tcBorders>
            <w:shd w:val="clear" w:color="auto" w:fill="auto"/>
            <w:vAlign w:val="center"/>
            <w:hideMark/>
          </w:tcPr>
          <w:p w14:paraId="1480129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BATERIJA ZA TOTALNU STANICU NIKON NPL- 821(UNUTR.) NI-MH,7.2V,3800MAH, BC-80 BATERIJA ZA TOTALNU STANICU NIKON NPL-821</w:t>
            </w:r>
          </w:p>
        </w:tc>
        <w:tc>
          <w:tcPr>
            <w:tcW w:w="196" w:type="pct"/>
            <w:tcBorders>
              <w:top w:val="nil"/>
              <w:left w:val="nil"/>
              <w:bottom w:val="single" w:sz="4" w:space="0" w:color="auto"/>
              <w:right w:val="single" w:sz="4" w:space="0" w:color="auto"/>
            </w:tcBorders>
            <w:shd w:val="clear" w:color="auto" w:fill="auto"/>
            <w:vAlign w:val="center"/>
            <w:hideMark/>
          </w:tcPr>
          <w:p w14:paraId="1055F21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36126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16D11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04EB0C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11E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85C34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69F75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041F9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5DFD4A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92039B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451F45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716D06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26623E"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4668C7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 </w:t>
            </w:r>
          </w:p>
        </w:tc>
        <w:tc>
          <w:tcPr>
            <w:tcW w:w="301" w:type="pct"/>
            <w:tcBorders>
              <w:top w:val="nil"/>
              <w:left w:val="nil"/>
              <w:bottom w:val="single" w:sz="4" w:space="0" w:color="auto"/>
              <w:right w:val="single" w:sz="4" w:space="0" w:color="auto"/>
            </w:tcBorders>
            <w:shd w:val="clear" w:color="auto" w:fill="auto"/>
            <w:vAlign w:val="center"/>
            <w:hideMark/>
          </w:tcPr>
          <w:p w14:paraId="2D2891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1802771 </w:t>
            </w:r>
          </w:p>
        </w:tc>
        <w:tc>
          <w:tcPr>
            <w:tcW w:w="976" w:type="pct"/>
            <w:tcBorders>
              <w:top w:val="nil"/>
              <w:left w:val="nil"/>
              <w:bottom w:val="single" w:sz="4" w:space="0" w:color="auto"/>
              <w:right w:val="single" w:sz="4" w:space="0" w:color="auto"/>
            </w:tcBorders>
            <w:shd w:val="clear" w:color="auto" w:fill="auto"/>
            <w:vAlign w:val="center"/>
            <w:hideMark/>
          </w:tcPr>
          <w:p w14:paraId="08617E5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BOLCNE SA KAPOM L=55MM D=26MM K=4,5MM Z=8MM D:8,5MM</w:t>
            </w:r>
          </w:p>
        </w:tc>
        <w:tc>
          <w:tcPr>
            <w:tcW w:w="196" w:type="pct"/>
            <w:tcBorders>
              <w:top w:val="nil"/>
              <w:left w:val="nil"/>
              <w:bottom w:val="single" w:sz="4" w:space="0" w:color="auto"/>
              <w:right w:val="single" w:sz="4" w:space="0" w:color="auto"/>
            </w:tcBorders>
            <w:shd w:val="clear" w:color="auto" w:fill="auto"/>
            <w:vAlign w:val="center"/>
            <w:hideMark/>
          </w:tcPr>
          <w:p w14:paraId="1F3795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260290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305" w:type="pct"/>
            <w:tcBorders>
              <w:top w:val="nil"/>
              <w:left w:val="nil"/>
              <w:bottom w:val="single" w:sz="4" w:space="0" w:color="auto"/>
              <w:right w:val="single" w:sz="4" w:space="0" w:color="auto"/>
            </w:tcBorders>
            <w:shd w:val="clear" w:color="auto" w:fill="auto"/>
            <w:vAlign w:val="center"/>
            <w:hideMark/>
          </w:tcPr>
          <w:p w14:paraId="2E1344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43C2F0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3E4D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7D88AC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F51FAB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50 </w:t>
            </w:r>
          </w:p>
        </w:tc>
        <w:tc>
          <w:tcPr>
            <w:tcW w:w="147" w:type="pct"/>
            <w:tcBorders>
              <w:top w:val="nil"/>
              <w:left w:val="nil"/>
              <w:bottom w:val="single" w:sz="4" w:space="0" w:color="auto"/>
              <w:right w:val="single" w:sz="4" w:space="0" w:color="auto"/>
            </w:tcBorders>
            <w:shd w:val="clear" w:color="auto" w:fill="auto"/>
            <w:vAlign w:val="center"/>
            <w:hideMark/>
          </w:tcPr>
          <w:p w14:paraId="070D156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BFBDEA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289A51C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43407C0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BE354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1C613D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93D4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12 </w:t>
            </w:r>
          </w:p>
        </w:tc>
        <w:tc>
          <w:tcPr>
            <w:tcW w:w="301" w:type="pct"/>
            <w:tcBorders>
              <w:top w:val="nil"/>
              <w:left w:val="nil"/>
              <w:bottom w:val="single" w:sz="4" w:space="0" w:color="auto"/>
              <w:right w:val="single" w:sz="4" w:space="0" w:color="auto"/>
            </w:tcBorders>
            <w:shd w:val="clear" w:color="auto" w:fill="auto"/>
            <w:vAlign w:val="center"/>
            <w:hideMark/>
          </w:tcPr>
          <w:p w14:paraId="645C00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707473 </w:t>
            </w:r>
          </w:p>
        </w:tc>
        <w:tc>
          <w:tcPr>
            <w:tcW w:w="976" w:type="pct"/>
            <w:tcBorders>
              <w:top w:val="nil"/>
              <w:left w:val="nil"/>
              <w:bottom w:val="single" w:sz="4" w:space="0" w:color="auto"/>
              <w:right w:val="single" w:sz="4" w:space="0" w:color="auto"/>
            </w:tcBorders>
            <w:shd w:val="clear" w:color="auto" w:fill="auto"/>
            <w:vAlign w:val="center"/>
            <w:hideMark/>
          </w:tcPr>
          <w:p w14:paraId="388D2DF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DIGITALNI MERAČ TEMPERATURE INFRACRVENI MS 6530</w:t>
            </w:r>
          </w:p>
        </w:tc>
        <w:tc>
          <w:tcPr>
            <w:tcW w:w="196" w:type="pct"/>
            <w:tcBorders>
              <w:top w:val="nil"/>
              <w:left w:val="nil"/>
              <w:bottom w:val="single" w:sz="4" w:space="0" w:color="auto"/>
              <w:right w:val="single" w:sz="4" w:space="0" w:color="auto"/>
            </w:tcBorders>
            <w:shd w:val="clear" w:color="auto" w:fill="auto"/>
            <w:vAlign w:val="center"/>
            <w:hideMark/>
          </w:tcPr>
          <w:p w14:paraId="1B29E8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1C75DB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86227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8A31D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4BBCFE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42326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37ACB0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CCB6B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08A9A7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055B21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29EA9F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BEA9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0DB6015"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6F3B1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13 </w:t>
            </w:r>
          </w:p>
        </w:tc>
        <w:tc>
          <w:tcPr>
            <w:tcW w:w="301" w:type="pct"/>
            <w:tcBorders>
              <w:top w:val="nil"/>
              <w:left w:val="nil"/>
              <w:bottom w:val="single" w:sz="4" w:space="0" w:color="auto"/>
              <w:right w:val="single" w:sz="4" w:space="0" w:color="auto"/>
            </w:tcBorders>
            <w:shd w:val="clear" w:color="auto" w:fill="auto"/>
            <w:vAlign w:val="center"/>
            <w:hideMark/>
          </w:tcPr>
          <w:p w14:paraId="2DDAA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1800981 </w:t>
            </w:r>
          </w:p>
        </w:tc>
        <w:tc>
          <w:tcPr>
            <w:tcW w:w="976" w:type="pct"/>
            <w:tcBorders>
              <w:top w:val="nil"/>
              <w:left w:val="nil"/>
              <w:bottom w:val="single" w:sz="4" w:space="0" w:color="auto"/>
              <w:right w:val="single" w:sz="4" w:space="0" w:color="auto"/>
            </w:tcBorders>
            <w:shd w:val="clear" w:color="auto" w:fill="auto"/>
            <w:vAlign w:val="center"/>
            <w:hideMark/>
          </w:tcPr>
          <w:p w14:paraId="38AE95D9" w14:textId="1014EC42" w:rsidR="00DA068A" w:rsidRPr="00A30719" w:rsidRDefault="00DA068A" w:rsidP="00DA068A">
            <w:pPr>
              <w:spacing w:before="0"/>
              <w:jc w:val="left"/>
              <w:rPr>
                <w:rFonts w:cs="Arial"/>
                <w:color w:val="000000"/>
                <w:sz w:val="16"/>
                <w:szCs w:val="16"/>
              </w:rPr>
            </w:pPr>
            <w:r w:rsidRPr="00A30719">
              <w:rPr>
                <w:rFonts w:cs="Arial"/>
                <w:color w:val="000000"/>
                <w:sz w:val="16"/>
                <w:szCs w:val="16"/>
              </w:rPr>
              <w:t xml:space="preserve">DRŽAČ DVONOŽNI ZA GEODETSKI ŠTAP -BIPOD D2-2 </w:t>
            </w:r>
            <w:r w:rsidR="008B18B9">
              <w:rPr>
                <w:rFonts w:cs="Arial"/>
                <w:color w:val="000000"/>
                <w:sz w:val="16"/>
                <w:szCs w:val="16"/>
              </w:rPr>
              <w:t xml:space="preserve"> H-1920</w:t>
            </w:r>
            <w:r w:rsidR="00B63568">
              <w:rPr>
                <w:rFonts w:cs="Arial"/>
                <w:color w:val="000000"/>
                <w:sz w:val="16"/>
                <w:szCs w:val="16"/>
              </w:rPr>
              <w:t>MM</w:t>
            </w:r>
          </w:p>
        </w:tc>
        <w:tc>
          <w:tcPr>
            <w:tcW w:w="196" w:type="pct"/>
            <w:tcBorders>
              <w:top w:val="nil"/>
              <w:left w:val="nil"/>
              <w:bottom w:val="single" w:sz="4" w:space="0" w:color="auto"/>
              <w:right w:val="single" w:sz="4" w:space="0" w:color="auto"/>
            </w:tcBorders>
            <w:shd w:val="clear" w:color="auto" w:fill="auto"/>
            <w:vAlign w:val="center"/>
            <w:hideMark/>
          </w:tcPr>
          <w:p w14:paraId="1CB765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2C4480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F0C3E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D4639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5FDD1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54DA6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FC34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C70A66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8AC8B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5E61E5A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CB4E74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31968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654AC7B"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B01D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06B61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1735926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728200A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KLASIČNI DIN 862  OPSEG MERENJA 300MM, KLASA TAČNOSTI 0,05MM, DIMENZIJA ŠINE 12X4MM, DUŽINA NASLONA 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0060BDE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A62CEE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A7D7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106D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E84B5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1440C92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470D08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6FCA73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5A75F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111AE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E70BA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5A7ED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6DB9C7C8"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0969C6D9"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39FE3658"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68779AB1"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F76788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F9BE8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1E0F6729"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FF55E1E"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3289704"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736406F"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17529CD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757DE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6112658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19CEC3A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2C352AC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tcBorders>
              <w:top w:val="nil"/>
              <w:left w:val="single" w:sz="4" w:space="0" w:color="auto"/>
              <w:bottom w:val="single" w:sz="4" w:space="0" w:color="auto"/>
              <w:right w:val="single" w:sz="4" w:space="0" w:color="auto"/>
            </w:tcBorders>
            <w:vAlign w:val="center"/>
            <w:hideMark/>
          </w:tcPr>
          <w:p w14:paraId="0EB5C100" w14:textId="77777777" w:rsidR="00DA068A" w:rsidRPr="00DA068A" w:rsidRDefault="00DA068A" w:rsidP="00DA068A">
            <w:pPr>
              <w:spacing w:before="0"/>
              <w:jc w:val="left"/>
              <w:rPr>
                <w:rFonts w:cs="Arial"/>
                <w:color w:val="000000"/>
                <w:sz w:val="14"/>
                <w:szCs w:val="14"/>
              </w:rPr>
            </w:pPr>
          </w:p>
        </w:tc>
      </w:tr>
      <w:tr w:rsidR="00A30719" w:rsidRPr="00DA068A" w14:paraId="05D61DE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323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 </w:t>
            </w:r>
          </w:p>
        </w:tc>
        <w:tc>
          <w:tcPr>
            <w:tcW w:w="301" w:type="pct"/>
            <w:tcBorders>
              <w:top w:val="nil"/>
              <w:left w:val="nil"/>
              <w:bottom w:val="single" w:sz="4" w:space="0" w:color="auto"/>
              <w:right w:val="single" w:sz="4" w:space="0" w:color="auto"/>
            </w:tcBorders>
            <w:shd w:val="clear" w:color="auto" w:fill="auto"/>
            <w:vAlign w:val="center"/>
            <w:hideMark/>
          </w:tcPr>
          <w:p w14:paraId="20C153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1776568 </w:t>
            </w:r>
          </w:p>
        </w:tc>
        <w:tc>
          <w:tcPr>
            <w:tcW w:w="976" w:type="pct"/>
            <w:tcBorders>
              <w:top w:val="nil"/>
              <w:left w:val="nil"/>
              <w:bottom w:val="single" w:sz="4" w:space="0" w:color="auto"/>
              <w:right w:val="single" w:sz="4" w:space="0" w:color="auto"/>
            </w:tcBorders>
            <w:shd w:val="clear" w:color="auto" w:fill="auto"/>
            <w:vAlign w:val="center"/>
            <w:hideMark/>
          </w:tcPr>
          <w:p w14:paraId="33AD063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DUBINOMER SA SATOM MERNA DUŽINA 200MM KLASA 0.05, DUŽINA KLJUNA 100MM</w:t>
            </w:r>
          </w:p>
        </w:tc>
        <w:tc>
          <w:tcPr>
            <w:tcW w:w="196" w:type="pct"/>
            <w:tcBorders>
              <w:top w:val="nil"/>
              <w:left w:val="nil"/>
              <w:bottom w:val="single" w:sz="4" w:space="0" w:color="auto"/>
              <w:right w:val="single" w:sz="4" w:space="0" w:color="auto"/>
            </w:tcBorders>
            <w:shd w:val="clear" w:color="auto" w:fill="auto"/>
            <w:vAlign w:val="center"/>
            <w:hideMark/>
          </w:tcPr>
          <w:p w14:paraId="0FD3D5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CA9DD3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B9820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636182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44930E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6E642F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A311C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CED232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069992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E256A2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6C660CB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2203C6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CE02C1B"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24565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 </w:t>
            </w:r>
          </w:p>
        </w:tc>
        <w:tc>
          <w:tcPr>
            <w:tcW w:w="301" w:type="pct"/>
            <w:tcBorders>
              <w:top w:val="nil"/>
              <w:left w:val="nil"/>
              <w:bottom w:val="single" w:sz="4" w:space="0" w:color="auto"/>
              <w:right w:val="single" w:sz="4" w:space="0" w:color="auto"/>
            </w:tcBorders>
            <w:shd w:val="clear" w:color="auto" w:fill="auto"/>
            <w:vAlign w:val="center"/>
            <w:hideMark/>
          </w:tcPr>
          <w:p w14:paraId="3B4590C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1641093 </w:t>
            </w:r>
          </w:p>
        </w:tc>
        <w:tc>
          <w:tcPr>
            <w:tcW w:w="976" w:type="pct"/>
            <w:tcBorders>
              <w:top w:val="nil"/>
              <w:left w:val="nil"/>
              <w:bottom w:val="single" w:sz="4" w:space="0" w:color="auto"/>
              <w:right w:val="single" w:sz="4" w:space="0" w:color="auto"/>
            </w:tcBorders>
            <w:shd w:val="clear" w:color="auto" w:fill="auto"/>
            <w:vAlign w:val="center"/>
            <w:hideMark/>
          </w:tcPr>
          <w:p w14:paraId="76CF404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ETERNET ANALIZATOR-PRENOSIVI MERNI INSTRUMENT SA DISPLEJEM U BOJI</w:t>
            </w:r>
          </w:p>
        </w:tc>
        <w:tc>
          <w:tcPr>
            <w:tcW w:w="196" w:type="pct"/>
            <w:tcBorders>
              <w:top w:val="nil"/>
              <w:left w:val="nil"/>
              <w:bottom w:val="single" w:sz="4" w:space="0" w:color="auto"/>
              <w:right w:val="single" w:sz="4" w:space="0" w:color="auto"/>
            </w:tcBorders>
            <w:shd w:val="clear" w:color="auto" w:fill="auto"/>
            <w:vAlign w:val="center"/>
            <w:hideMark/>
          </w:tcPr>
          <w:p w14:paraId="07E2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B881A2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F5F08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C6BC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2370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4594F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1442AF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3F31387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 </w:t>
            </w:r>
          </w:p>
        </w:tc>
        <w:tc>
          <w:tcPr>
            <w:tcW w:w="343" w:type="pct"/>
            <w:tcBorders>
              <w:top w:val="nil"/>
              <w:left w:val="nil"/>
              <w:bottom w:val="single" w:sz="4" w:space="0" w:color="auto"/>
              <w:right w:val="single" w:sz="4" w:space="0" w:color="auto"/>
            </w:tcBorders>
            <w:shd w:val="clear" w:color="auto" w:fill="auto"/>
            <w:vAlign w:val="center"/>
            <w:hideMark/>
          </w:tcPr>
          <w:p w14:paraId="5E4F4A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PD</w:t>
            </w:r>
          </w:p>
        </w:tc>
        <w:tc>
          <w:tcPr>
            <w:tcW w:w="196" w:type="pct"/>
            <w:tcBorders>
              <w:top w:val="nil"/>
              <w:left w:val="nil"/>
              <w:bottom w:val="single" w:sz="4" w:space="0" w:color="auto"/>
              <w:right w:val="single" w:sz="4" w:space="0" w:color="auto"/>
            </w:tcBorders>
            <w:shd w:val="clear" w:color="auto" w:fill="auto"/>
            <w:vAlign w:val="center"/>
            <w:hideMark/>
          </w:tcPr>
          <w:p w14:paraId="22F4743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71AECC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7EFA21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0E9303"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F08F0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 </w:t>
            </w:r>
          </w:p>
        </w:tc>
        <w:tc>
          <w:tcPr>
            <w:tcW w:w="301" w:type="pct"/>
            <w:tcBorders>
              <w:top w:val="nil"/>
              <w:left w:val="nil"/>
              <w:bottom w:val="single" w:sz="4" w:space="0" w:color="auto"/>
              <w:right w:val="single" w:sz="4" w:space="0" w:color="auto"/>
            </w:tcBorders>
            <w:shd w:val="clear" w:color="auto" w:fill="auto"/>
            <w:vAlign w:val="center"/>
            <w:hideMark/>
          </w:tcPr>
          <w:p w14:paraId="350FD4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683213 </w:t>
            </w:r>
          </w:p>
        </w:tc>
        <w:tc>
          <w:tcPr>
            <w:tcW w:w="976" w:type="pct"/>
            <w:tcBorders>
              <w:top w:val="nil"/>
              <w:left w:val="nil"/>
              <w:bottom w:val="single" w:sz="4" w:space="0" w:color="auto"/>
              <w:right w:val="single" w:sz="4" w:space="0" w:color="auto"/>
            </w:tcBorders>
            <w:shd w:val="clear" w:color="auto" w:fill="auto"/>
            <w:vAlign w:val="center"/>
            <w:hideMark/>
          </w:tcPr>
          <w:p w14:paraId="3B5BA7E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111 FLUKE</w:t>
            </w:r>
          </w:p>
        </w:tc>
        <w:tc>
          <w:tcPr>
            <w:tcW w:w="196" w:type="pct"/>
            <w:tcBorders>
              <w:top w:val="nil"/>
              <w:left w:val="nil"/>
              <w:bottom w:val="single" w:sz="4" w:space="0" w:color="auto"/>
              <w:right w:val="single" w:sz="4" w:space="0" w:color="auto"/>
            </w:tcBorders>
            <w:shd w:val="clear" w:color="auto" w:fill="auto"/>
            <w:vAlign w:val="center"/>
            <w:hideMark/>
          </w:tcPr>
          <w:p w14:paraId="46453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949F07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549C14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2CF10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CCAB65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7C1DC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3381AB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6A65CF7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ED52B7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2F29F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0DCB3D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DECBCA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5D905D1"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02A97F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D1553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683191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2C3F8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DIGITALNI UNIVERZALNI 87V FLUKE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A8DD3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DFC295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DCBD4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F9A00F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22234D8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6334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BD94CA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A5E79B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570FDA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6AC0FAF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9A2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579122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EEE7BDA"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C10B3A"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05D883EB"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5E498BA9"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467FC29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2E57E4EE"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7CF65766"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1183D533"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0996C3CC"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7E21A69"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81C1BE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967BDE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BECC48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53C035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594FC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0F56C5C9" w14:textId="77777777" w:rsidR="00DA068A" w:rsidRPr="00DA068A" w:rsidRDefault="00DA068A" w:rsidP="00DA068A">
            <w:pPr>
              <w:spacing w:before="0"/>
              <w:jc w:val="left"/>
              <w:rPr>
                <w:rFonts w:cs="Arial"/>
                <w:color w:val="000000"/>
                <w:sz w:val="14"/>
                <w:szCs w:val="14"/>
              </w:rPr>
            </w:pPr>
          </w:p>
        </w:tc>
      </w:tr>
      <w:tr w:rsidR="00A30719" w:rsidRPr="00DA068A" w14:paraId="7C78989E" w14:textId="77777777" w:rsidTr="00A30719">
        <w:trPr>
          <w:trHeight w:val="585"/>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6E1206C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449ADD0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1630946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041F372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INSTRUMENT UNIVERZALNI DIGITALNI SA ČETIRI CIFRE  SA OPSEGOM NAPONA OD 400MV-1000V AC/DC;STRUJE OPSEGA DO 10A  AC/DC;OTPORA OPSEGA 400 DO 40MOMA;FREKVENCIJE 10- 100000HZ;KAPACITETA OPSEGA DO 100MF;TEMPERATURE -55 DO 1000C;TEST DIODE</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3C92CD0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6D119F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7EDD82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2DABE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6CCDC1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2C8448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9D969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54BD095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31CDC1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353578F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5F6E5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8205C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97C1247" w14:textId="77777777" w:rsidTr="00A30719">
        <w:trPr>
          <w:trHeight w:val="585"/>
        </w:trPr>
        <w:tc>
          <w:tcPr>
            <w:tcW w:w="246" w:type="pct"/>
            <w:vMerge/>
            <w:tcBorders>
              <w:top w:val="nil"/>
              <w:left w:val="single" w:sz="4" w:space="0" w:color="auto"/>
              <w:bottom w:val="single" w:sz="4" w:space="0" w:color="auto"/>
              <w:right w:val="single" w:sz="4" w:space="0" w:color="auto"/>
            </w:tcBorders>
            <w:vAlign w:val="center"/>
            <w:hideMark/>
          </w:tcPr>
          <w:p w14:paraId="3983D8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2098DC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13907A5D" w14:textId="77777777" w:rsidR="00DA068A" w:rsidRPr="00DA068A" w:rsidRDefault="00DA068A" w:rsidP="00DA068A">
            <w:pPr>
              <w:spacing w:before="0"/>
              <w:jc w:val="left"/>
              <w:rPr>
                <w:rFonts w:cs="Arial"/>
                <w:color w:val="000000"/>
                <w:sz w:val="14"/>
                <w:szCs w:val="14"/>
              </w:rPr>
            </w:pPr>
          </w:p>
        </w:tc>
        <w:tc>
          <w:tcPr>
            <w:tcW w:w="196" w:type="pct"/>
            <w:vMerge/>
            <w:tcBorders>
              <w:top w:val="nil"/>
              <w:left w:val="single" w:sz="4" w:space="0" w:color="auto"/>
              <w:bottom w:val="single" w:sz="4" w:space="0" w:color="auto"/>
              <w:right w:val="single" w:sz="4" w:space="0" w:color="auto"/>
            </w:tcBorders>
            <w:vAlign w:val="center"/>
            <w:hideMark/>
          </w:tcPr>
          <w:p w14:paraId="28B2F351"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742D205F"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23FD453"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5C138B6"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0A97FAD"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4193ED5C"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6305B04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6C483C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2A4DA5F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FE5208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109 </w:t>
            </w:r>
          </w:p>
        </w:tc>
        <w:tc>
          <w:tcPr>
            <w:tcW w:w="358" w:type="pct"/>
            <w:tcBorders>
              <w:top w:val="nil"/>
              <w:left w:val="nil"/>
              <w:bottom w:val="single" w:sz="4" w:space="0" w:color="auto"/>
              <w:right w:val="single" w:sz="4" w:space="0" w:color="auto"/>
            </w:tcBorders>
            <w:shd w:val="clear" w:color="auto" w:fill="auto"/>
            <w:vAlign w:val="center"/>
            <w:hideMark/>
          </w:tcPr>
          <w:p w14:paraId="141E3B3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POM.MEH.DRMNO</w:t>
            </w:r>
          </w:p>
        </w:tc>
        <w:tc>
          <w:tcPr>
            <w:tcW w:w="473" w:type="pct"/>
            <w:vMerge/>
            <w:tcBorders>
              <w:top w:val="nil"/>
              <w:left w:val="single" w:sz="4" w:space="0" w:color="auto"/>
              <w:bottom w:val="single" w:sz="4" w:space="0" w:color="auto"/>
              <w:right w:val="single" w:sz="4" w:space="0" w:color="auto"/>
            </w:tcBorders>
            <w:vAlign w:val="center"/>
            <w:hideMark/>
          </w:tcPr>
          <w:p w14:paraId="66D30BE4" w14:textId="77777777" w:rsidR="00DA068A" w:rsidRPr="00DA068A" w:rsidRDefault="00DA068A" w:rsidP="00DA068A">
            <w:pPr>
              <w:spacing w:before="0"/>
              <w:jc w:val="left"/>
              <w:rPr>
                <w:rFonts w:cs="Arial"/>
                <w:color w:val="000000"/>
                <w:sz w:val="14"/>
                <w:szCs w:val="14"/>
              </w:rPr>
            </w:pPr>
          </w:p>
        </w:tc>
      </w:tr>
      <w:tr w:rsidR="00A30719" w:rsidRPr="00DA068A" w14:paraId="0396B245"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7D60F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20 </w:t>
            </w:r>
          </w:p>
        </w:tc>
        <w:tc>
          <w:tcPr>
            <w:tcW w:w="301" w:type="pct"/>
            <w:vMerge w:val="restart"/>
            <w:tcBorders>
              <w:top w:val="nil"/>
              <w:left w:val="single" w:sz="4" w:space="0" w:color="auto"/>
              <w:bottom w:val="single" w:sz="4" w:space="0" w:color="auto"/>
              <w:right w:val="nil"/>
            </w:tcBorders>
            <w:shd w:val="clear" w:color="auto" w:fill="auto"/>
            <w:vAlign w:val="center"/>
            <w:hideMark/>
          </w:tcPr>
          <w:p w14:paraId="2A2055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1762621 </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8FD7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ISPITIVAČ BESKONTAKTNI NEIZMENIČNOG</w:t>
            </w:r>
          </w:p>
        </w:tc>
        <w:tc>
          <w:tcPr>
            <w:tcW w:w="196" w:type="pct"/>
            <w:vMerge w:val="restart"/>
            <w:tcBorders>
              <w:top w:val="nil"/>
              <w:left w:val="nil"/>
              <w:bottom w:val="single" w:sz="4" w:space="0" w:color="auto"/>
              <w:right w:val="single" w:sz="4" w:space="0" w:color="auto"/>
            </w:tcBorders>
            <w:shd w:val="clear" w:color="auto" w:fill="auto"/>
            <w:vAlign w:val="center"/>
            <w:hideMark/>
          </w:tcPr>
          <w:p w14:paraId="6371274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06FBE51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88FB2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BAEF7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5257658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7DDF6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7EA0E92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6 </w:t>
            </w:r>
          </w:p>
        </w:tc>
        <w:tc>
          <w:tcPr>
            <w:tcW w:w="147" w:type="pct"/>
            <w:tcBorders>
              <w:top w:val="nil"/>
              <w:left w:val="nil"/>
              <w:bottom w:val="single" w:sz="4" w:space="0" w:color="auto"/>
              <w:right w:val="single" w:sz="4" w:space="0" w:color="auto"/>
            </w:tcBorders>
            <w:shd w:val="clear" w:color="auto" w:fill="auto"/>
            <w:vAlign w:val="center"/>
            <w:hideMark/>
          </w:tcPr>
          <w:p w14:paraId="7E1E0CE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1E2FF7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C6F85E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D7174B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49783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14DD45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4741B8BD"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nil"/>
            </w:tcBorders>
            <w:vAlign w:val="center"/>
            <w:hideMark/>
          </w:tcPr>
          <w:p w14:paraId="3F5902ED" w14:textId="77777777" w:rsidR="00DA068A" w:rsidRPr="00DA068A" w:rsidRDefault="00DA068A" w:rsidP="00DA068A">
            <w:pPr>
              <w:spacing w:before="0"/>
              <w:jc w:val="left"/>
              <w:rPr>
                <w:rFonts w:cs="Arial"/>
                <w:color w:val="000000"/>
                <w:sz w:val="14"/>
                <w:szCs w:val="14"/>
              </w:rPr>
            </w:pPr>
          </w:p>
        </w:tc>
        <w:tc>
          <w:tcPr>
            <w:tcW w:w="976" w:type="pct"/>
            <w:tcBorders>
              <w:top w:val="nil"/>
              <w:left w:val="single" w:sz="4" w:space="0" w:color="auto"/>
              <w:bottom w:val="single" w:sz="4" w:space="0" w:color="auto"/>
              <w:right w:val="single" w:sz="4" w:space="0" w:color="auto"/>
            </w:tcBorders>
            <w:shd w:val="clear" w:color="auto" w:fill="auto"/>
            <w:vAlign w:val="center"/>
            <w:hideMark/>
          </w:tcPr>
          <w:p w14:paraId="54D216E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NAPONA  90-600 VAC; 0 DO +50*C; CAT IV 600V</w:t>
            </w:r>
          </w:p>
        </w:tc>
        <w:tc>
          <w:tcPr>
            <w:tcW w:w="196" w:type="pct"/>
            <w:vMerge/>
            <w:tcBorders>
              <w:top w:val="nil"/>
              <w:left w:val="nil"/>
              <w:bottom w:val="single" w:sz="4" w:space="0" w:color="auto"/>
              <w:right w:val="single" w:sz="4" w:space="0" w:color="auto"/>
            </w:tcBorders>
            <w:vAlign w:val="center"/>
            <w:hideMark/>
          </w:tcPr>
          <w:p w14:paraId="1AC4E5A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EABBDD8" w14:textId="77777777" w:rsidR="00DA068A" w:rsidRPr="00DA068A" w:rsidRDefault="00DA068A" w:rsidP="00DA068A">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6D9ED072"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00AFA279"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6CF8B59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5ABC65" w14:textId="77777777" w:rsidR="00DA068A" w:rsidRPr="00DA068A" w:rsidRDefault="00DA068A" w:rsidP="00DA068A">
            <w:pPr>
              <w:spacing w:before="0"/>
              <w:jc w:val="left"/>
              <w:rPr>
                <w:rFonts w:cs="Arial"/>
                <w:color w:val="000000"/>
                <w:sz w:val="14"/>
                <w:szCs w:val="14"/>
              </w:rPr>
            </w:pPr>
          </w:p>
        </w:tc>
        <w:tc>
          <w:tcPr>
            <w:tcW w:w="246" w:type="pct"/>
            <w:vMerge/>
            <w:tcBorders>
              <w:top w:val="nil"/>
              <w:left w:val="single" w:sz="4" w:space="0" w:color="auto"/>
              <w:bottom w:val="single" w:sz="4" w:space="0" w:color="auto"/>
              <w:right w:val="single" w:sz="4" w:space="0" w:color="auto"/>
            </w:tcBorders>
            <w:vAlign w:val="center"/>
            <w:hideMark/>
          </w:tcPr>
          <w:p w14:paraId="5FFA3499" w14:textId="77777777" w:rsidR="00DA068A" w:rsidRPr="00DA068A" w:rsidRDefault="00DA068A" w:rsidP="00DA068A">
            <w:pPr>
              <w:spacing w:before="0"/>
              <w:jc w:val="left"/>
              <w:rPr>
                <w:rFonts w:cs="Arial"/>
                <w:color w:val="000000"/>
                <w:sz w:val="14"/>
                <w:szCs w:val="14"/>
              </w:rPr>
            </w:pPr>
          </w:p>
        </w:tc>
        <w:tc>
          <w:tcPr>
            <w:tcW w:w="147" w:type="pct"/>
            <w:tcBorders>
              <w:top w:val="nil"/>
              <w:left w:val="nil"/>
              <w:bottom w:val="single" w:sz="4" w:space="0" w:color="auto"/>
              <w:right w:val="single" w:sz="4" w:space="0" w:color="auto"/>
            </w:tcBorders>
            <w:shd w:val="clear" w:color="auto" w:fill="auto"/>
            <w:vAlign w:val="center"/>
            <w:hideMark/>
          </w:tcPr>
          <w:p w14:paraId="1CC0BD7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931E0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14:paraId="7987905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vAlign w:val="center"/>
            <w:hideMark/>
          </w:tcPr>
          <w:p w14:paraId="60B8759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473" w:type="pct"/>
            <w:vMerge/>
            <w:tcBorders>
              <w:top w:val="nil"/>
              <w:left w:val="single" w:sz="4" w:space="0" w:color="auto"/>
              <w:bottom w:val="single" w:sz="4" w:space="0" w:color="auto"/>
              <w:right w:val="single" w:sz="4" w:space="0" w:color="auto"/>
            </w:tcBorders>
            <w:vAlign w:val="center"/>
            <w:hideMark/>
          </w:tcPr>
          <w:p w14:paraId="1F8375E0" w14:textId="77777777" w:rsidR="00DA068A" w:rsidRPr="00DA068A" w:rsidRDefault="00DA068A" w:rsidP="00DA068A">
            <w:pPr>
              <w:spacing w:before="0"/>
              <w:jc w:val="left"/>
              <w:rPr>
                <w:rFonts w:cs="Arial"/>
                <w:color w:val="000000"/>
                <w:sz w:val="14"/>
                <w:szCs w:val="14"/>
              </w:rPr>
            </w:pPr>
          </w:p>
        </w:tc>
      </w:tr>
      <w:tr w:rsidR="00A30719" w:rsidRPr="00DA068A" w14:paraId="1E6041F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1D6D4E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21 </w:t>
            </w:r>
          </w:p>
        </w:tc>
        <w:tc>
          <w:tcPr>
            <w:tcW w:w="301" w:type="pct"/>
            <w:tcBorders>
              <w:top w:val="nil"/>
              <w:left w:val="nil"/>
              <w:bottom w:val="single" w:sz="4" w:space="0" w:color="auto"/>
              <w:right w:val="single" w:sz="4" w:space="0" w:color="auto"/>
            </w:tcBorders>
            <w:shd w:val="clear" w:color="auto" w:fill="auto"/>
            <w:vAlign w:val="center"/>
            <w:hideMark/>
          </w:tcPr>
          <w:p w14:paraId="59B2ABE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1610481 </w:t>
            </w:r>
          </w:p>
        </w:tc>
        <w:tc>
          <w:tcPr>
            <w:tcW w:w="976" w:type="pct"/>
            <w:tcBorders>
              <w:top w:val="nil"/>
              <w:left w:val="nil"/>
              <w:bottom w:val="single" w:sz="4" w:space="0" w:color="auto"/>
              <w:right w:val="single" w:sz="4" w:space="0" w:color="auto"/>
            </w:tcBorders>
            <w:shd w:val="clear" w:color="auto" w:fill="auto"/>
            <w:vAlign w:val="center"/>
            <w:hideMark/>
          </w:tcPr>
          <w:p w14:paraId="367AE02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ISPRAVLJAČ 12/24V 40A</w:t>
            </w:r>
          </w:p>
        </w:tc>
        <w:tc>
          <w:tcPr>
            <w:tcW w:w="196" w:type="pct"/>
            <w:tcBorders>
              <w:top w:val="nil"/>
              <w:left w:val="nil"/>
              <w:bottom w:val="single" w:sz="4" w:space="0" w:color="auto"/>
              <w:right w:val="single" w:sz="4" w:space="0" w:color="auto"/>
            </w:tcBorders>
            <w:shd w:val="clear" w:color="auto" w:fill="auto"/>
            <w:vAlign w:val="center"/>
            <w:hideMark/>
          </w:tcPr>
          <w:p w14:paraId="22F5A9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5797C8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60ABF8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4072BB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C83E75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B4E082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B9CD34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6253B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79315B4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7588AD6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1771422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6F0498A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77F55FA"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DD0572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22 </w:t>
            </w:r>
          </w:p>
        </w:tc>
        <w:tc>
          <w:tcPr>
            <w:tcW w:w="301" w:type="pct"/>
            <w:tcBorders>
              <w:top w:val="nil"/>
              <w:left w:val="nil"/>
              <w:bottom w:val="single" w:sz="4" w:space="0" w:color="auto"/>
              <w:right w:val="single" w:sz="4" w:space="0" w:color="auto"/>
            </w:tcBorders>
            <w:shd w:val="clear" w:color="auto" w:fill="auto"/>
            <w:vAlign w:val="center"/>
            <w:hideMark/>
          </w:tcPr>
          <w:p w14:paraId="6CAC87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1803565 </w:t>
            </w:r>
          </w:p>
        </w:tc>
        <w:tc>
          <w:tcPr>
            <w:tcW w:w="976" w:type="pct"/>
            <w:tcBorders>
              <w:top w:val="nil"/>
              <w:left w:val="nil"/>
              <w:bottom w:val="single" w:sz="4" w:space="0" w:color="auto"/>
              <w:right w:val="single" w:sz="4" w:space="0" w:color="auto"/>
            </w:tcBorders>
            <w:shd w:val="clear" w:color="auto" w:fill="auto"/>
            <w:vAlign w:val="center"/>
            <w:hideMark/>
          </w:tcPr>
          <w:p w14:paraId="31E951C5"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LIBELA ZA NIVELMANSKU LETVU</w:t>
            </w:r>
          </w:p>
        </w:tc>
        <w:tc>
          <w:tcPr>
            <w:tcW w:w="196" w:type="pct"/>
            <w:tcBorders>
              <w:top w:val="nil"/>
              <w:left w:val="nil"/>
              <w:bottom w:val="single" w:sz="4" w:space="0" w:color="auto"/>
              <w:right w:val="single" w:sz="4" w:space="0" w:color="auto"/>
            </w:tcBorders>
            <w:shd w:val="clear" w:color="auto" w:fill="auto"/>
            <w:vAlign w:val="center"/>
            <w:hideMark/>
          </w:tcPr>
          <w:p w14:paraId="5EF2C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2848F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52901D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DB666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7A442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2967A5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1E04F7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35549B3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09D3357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6B60D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124BBD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4945D8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AA306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B12221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23 </w:t>
            </w:r>
          </w:p>
        </w:tc>
        <w:tc>
          <w:tcPr>
            <w:tcW w:w="301" w:type="pct"/>
            <w:tcBorders>
              <w:top w:val="nil"/>
              <w:left w:val="nil"/>
              <w:bottom w:val="single" w:sz="4" w:space="0" w:color="auto"/>
              <w:right w:val="single" w:sz="4" w:space="0" w:color="auto"/>
            </w:tcBorders>
            <w:shd w:val="clear" w:color="auto" w:fill="auto"/>
            <w:vAlign w:val="center"/>
            <w:hideMark/>
          </w:tcPr>
          <w:p w14:paraId="51B20CF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683175 </w:t>
            </w:r>
          </w:p>
        </w:tc>
        <w:tc>
          <w:tcPr>
            <w:tcW w:w="976" w:type="pct"/>
            <w:tcBorders>
              <w:top w:val="nil"/>
              <w:left w:val="nil"/>
              <w:bottom w:val="single" w:sz="4" w:space="0" w:color="auto"/>
              <w:right w:val="single" w:sz="4" w:space="0" w:color="auto"/>
            </w:tcBorders>
            <w:shd w:val="clear" w:color="auto" w:fill="auto"/>
            <w:vAlign w:val="center"/>
            <w:hideMark/>
          </w:tcPr>
          <w:p w14:paraId="36A8464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MEGOMETAR 1520 FLUKE (MER.OTPOR.ZA IZOL.)</w:t>
            </w:r>
          </w:p>
        </w:tc>
        <w:tc>
          <w:tcPr>
            <w:tcW w:w="196" w:type="pct"/>
            <w:tcBorders>
              <w:top w:val="nil"/>
              <w:left w:val="nil"/>
              <w:bottom w:val="single" w:sz="4" w:space="0" w:color="auto"/>
              <w:right w:val="single" w:sz="4" w:space="0" w:color="auto"/>
            </w:tcBorders>
            <w:shd w:val="clear" w:color="auto" w:fill="auto"/>
            <w:vAlign w:val="center"/>
            <w:hideMark/>
          </w:tcPr>
          <w:p w14:paraId="709E11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B1ADBE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073AD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E6F1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6CE310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3B9B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CD6FC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E9BA95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64BD361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9D1F4F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6AE857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4041E2E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ECD5044"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E1099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24 </w:t>
            </w:r>
          </w:p>
        </w:tc>
        <w:tc>
          <w:tcPr>
            <w:tcW w:w="301" w:type="pct"/>
            <w:tcBorders>
              <w:top w:val="nil"/>
              <w:left w:val="nil"/>
              <w:bottom w:val="single" w:sz="4" w:space="0" w:color="auto"/>
              <w:right w:val="single" w:sz="4" w:space="0" w:color="auto"/>
            </w:tcBorders>
            <w:shd w:val="clear" w:color="auto" w:fill="auto"/>
            <w:vAlign w:val="center"/>
            <w:hideMark/>
          </w:tcPr>
          <w:p w14:paraId="4DCFE8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709174 </w:t>
            </w:r>
          </w:p>
        </w:tc>
        <w:tc>
          <w:tcPr>
            <w:tcW w:w="976" w:type="pct"/>
            <w:tcBorders>
              <w:top w:val="nil"/>
              <w:left w:val="nil"/>
              <w:bottom w:val="single" w:sz="4" w:space="0" w:color="auto"/>
              <w:right w:val="single" w:sz="4" w:space="0" w:color="auto"/>
            </w:tcBorders>
            <w:shd w:val="clear" w:color="auto" w:fill="auto"/>
            <w:vAlign w:val="center"/>
            <w:hideMark/>
          </w:tcPr>
          <w:p w14:paraId="3C0CAC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INFRACRVENI DIGITALNI ZA MERENJE TEMPERATURE MS 6530 MASTECH</w:t>
            </w:r>
          </w:p>
        </w:tc>
        <w:tc>
          <w:tcPr>
            <w:tcW w:w="196" w:type="pct"/>
            <w:tcBorders>
              <w:top w:val="nil"/>
              <w:left w:val="nil"/>
              <w:bottom w:val="single" w:sz="4" w:space="0" w:color="auto"/>
              <w:right w:val="single" w:sz="4" w:space="0" w:color="auto"/>
            </w:tcBorders>
            <w:shd w:val="clear" w:color="auto" w:fill="auto"/>
            <w:vAlign w:val="center"/>
            <w:hideMark/>
          </w:tcPr>
          <w:p w14:paraId="4D5587C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45DE2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4467DB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F5E8D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95C140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C7A22D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497966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672CB6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F23FA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47FDE1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8776FE5"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90C7A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3427D8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58D35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25 </w:t>
            </w:r>
          </w:p>
        </w:tc>
        <w:tc>
          <w:tcPr>
            <w:tcW w:w="301" w:type="pct"/>
            <w:tcBorders>
              <w:top w:val="nil"/>
              <w:left w:val="nil"/>
              <w:bottom w:val="single" w:sz="4" w:space="0" w:color="auto"/>
              <w:right w:val="single" w:sz="4" w:space="0" w:color="auto"/>
            </w:tcBorders>
            <w:shd w:val="clear" w:color="auto" w:fill="auto"/>
            <w:vAlign w:val="center"/>
            <w:hideMark/>
          </w:tcPr>
          <w:p w14:paraId="155C28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1544721 </w:t>
            </w:r>
          </w:p>
        </w:tc>
        <w:tc>
          <w:tcPr>
            <w:tcW w:w="976" w:type="pct"/>
            <w:tcBorders>
              <w:top w:val="nil"/>
              <w:left w:val="nil"/>
              <w:bottom w:val="single" w:sz="4" w:space="0" w:color="auto"/>
              <w:right w:val="single" w:sz="4" w:space="0" w:color="auto"/>
            </w:tcBorders>
            <w:shd w:val="clear" w:color="auto" w:fill="auto"/>
            <w:vAlign w:val="center"/>
            <w:hideMark/>
          </w:tcPr>
          <w:p w14:paraId="0B9766F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MERAČ UDALJENOSTI LASERSKI OPSEG 0,05-50M TAČNOST 1,5MM</w:t>
            </w:r>
          </w:p>
        </w:tc>
        <w:tc>
          <w:tcPr>
            <w:tcW w:w="196" w:type="pct"/>
            <w:tcBorders>
              <w:top w:val="nil"/>
              <w:left w:val="nil"/>
              <w:bottom w:val="single" w:sz="4" w:space="0" w:color="auto"/>
              <w:right w:val="single" w:sz="4" w:space="0" w:color="auto"/>
            </w:tcBorders>
            <w:shd w:val="clear" w:color="auto" w:fill="auto"/>
            <w:vAlign w:val="center"/>
            <w:hideMark/>
          </w:tcPr>
          <w:p w14:paraId="4A57028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708D03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782943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20D4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9D79B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E5427B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D8492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F2AF4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63BE3E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2A3FBD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800A9B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0C7C9A9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8B5CF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8D6572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26 </w:t>
            </w:r>
          </w:p>
        </w:tc>
        <w:tc>
          <w:tcPr>
            <w:tcW w:w="301" w:type="pct"/>
            <w:tcBorders>
              <w:top w:val="nil"/>
              <w:left w:val="nil"/>
              <w:bottom w:val="single" w:sz="4" w:space="0" w:color="auto"/>
              <w:right w:val="single" w:sz="4" w:space="0" w:color="auto"/>
            </w:tcBorders>
            <w:shd w:val="clear" w:color="auto" w:fill="auto"/>
            <w:vAlign w:val="center"/>
            <w:hideMark/>
          </w:tcPr>
          <w:p w14:paraId="61D9FB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1801902 </w:t>
            </w:r>
          </w:p>
        </w:tc>
        <w:tc>
          <w:tcPr>
            <w:tcW w:w="976" w:type="pct"/>
            <w:tcBorders>
              <w:top w:val="nil"/>
              <w:left w:val="nil"/>
              <w:bottom w:val="single" w:sz="4" w:space="0" w:color="auto"/>
              <w:right w:val="single" w:sz="4" w:space="0" w:color="auto"/>
            </w:tcBorders>
            <w:shd w:val="clear" w:color="auto" w:fill="auto"/>
            <w:vAlign w:val="center"/>
            <w:hideMark/>
          </w:tcPr>
          <w:p w14:paraId="029763D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2X1,9</w:t>
            </w:r>
          </w:p>
        </w:tc>
        <w:tc>
          <w:tcPr>
            <w:tcW w:w="196" w:type="pct"/>
            <w:tcBorders>
              <w:top w:val="nil"/>
              <w:left w:val="nil"/>
              <w:bottom w:val="single" w:sz="4" w:space="0" w:color="auto"/>
              <w:right w:val="single" w:sz="4" w:space="0" w:color="auto"/>
            </w:tcBorders>
            <w:shd w:val="clear" w:color="auto" w:fill="auto"/>
            <w:vAlign w:val="center"/>
            <w:hideMark/>
          </w:tcPr>
          <w:p w14:paraId="04DE483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5E8410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0B776F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000FF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16020F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FDCC6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BBA56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0C49D9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1DE36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4CD1B5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1B9DE26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1303882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2FA5C67"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279EC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27 </w:t>
            </w:r>
          </w:p>
        </w:tc>
        <w:tc>
          <w:tcPr>
            <w:tcW w:w="301" w:type="pct"/>
            <w:tcBorders>
              <w:top w:val="nil"/>
              <w:left w:val="nil"/>
              <w:bottom w:val="single" w:sz="4" w:space="0" w:color="auto"/>
              <w:right w:val="single" w:sz="4" w:space="0" w:color="auto"/>
            </w:tcBorders>
            <w:shd w:val="clear" w:color="auto" w:fill="auto"/>
            <w:vAlign w:val="center"/>
            <w:hideMark/>
          </w:tcPr>
          <w:p w14:paraId="5A8007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1709704 </w:t>
            </w:r>
          </w:p>
        </w:tc>
        <w:tc>
          <w:tcPr>
            <w:tcW w:w="976" w:type="pct"/>
            <w:tcBorders>
              <w:top w:val="nil"/>
              <w:left w:val="nil"/>
              <w:bottom w:val="single" w:sz="4" w:space="0" w:color="auto"/>
              <w:right w:val="single" w:sz="4" w:space="0" w:color="auto"/>
            </w:tcBorders>
            <w:shd w:val="clear" w:color="auto" w:fill="auto"/>
            <w:vAlign w:val="center"/>
            <w:hideMark/>
          </w:tcPr>
          <w:p w14:paraId="7CB63AD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MERDEVINE DVOKRILNE METALNE L=1,80M</w:t>
            </w:r>
          </w:p>
        </w:tc>
        <w:tc>
          <w:tcPr>
            <w:tcW w:w="196" w:type="pct"/>
            <w:tcBorders>
              <w:top w:val="nil"/>
              <w:left w:val="nil"/>
              <w:bottom w:val="single" w:sz="4" w:space="0" w:color="auto"/>
              <w:right w:val="single" w:sz="4" w:space="0" w:color="auto"/>
            </w:tcBorders>
            <w:shd w:val="clear" w:color="auto" w:fill="auto"/>
            <w:vAlign w:val="center"/>
            <w:hideMark/>
          </w:tcPr>
          <w:p w14:paraId="75FC78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1A63AC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1129E48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F2FAD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32E97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D7553F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923439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8E499F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4F2CB8F"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177DCF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2E654D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7F50347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19E5C71"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9B7AF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28 </w:t>
            </w:r>
          </w:p>
        </w:tc>
        <w:tc>
          <w:tcPr>
            <w:tcW w:w="301" w:type="pct"/>
            <w:tcBorders>
              <w:top w:val="nil"/>
              <w:left w:val="nil"/>
              <w:bottom w:val="single" w:sz="4" w:space="0" w:color="auto"/>
              <w:right w:val="single" w:sz="4" w:space="0" w:color="auto"/>
            </w:tcBorders>
            <w:shd w:val="clear" w:color="auto" w:fill="auto"/>
            <w:vAlign w:val="center"/>
            <w:hideMark/>
          </w:tcPr>
          <w:p w14:paraId="36E27F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1426591 </w:t>
            </w:r>
          </w:p>
        </w:tc>
        <w:tc>
          <w:tcPr>
            <w:tcW w:w="976" w:type="pct"/>
            <w:tcBorders>
              <w:top w:val="nil"/>
              <w:left w:val="nil"/>
              <w:bottom w:val="single" w:sz="4" w:space="0" w:color="auto"/>
              <w:right w:val="single" w:sz="4" w:space="0" w:color="auto"/>
            </w:tcBorders>
            <w:shd w:val="clear" w:color="auto" w:fill="auto"/>
            <w:vAlign w:val="center"/>
            <w:hideMark/>
          </w:tcPr>
          <w:p w14:paraId="2A53CF91"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DIGITALNO POMIČNO 0-150MM</w:t>
            </w:r>
          </w:p>
        </w:tc>
        <w:tc>
          <w:tcPr>
            <w:tcW w:w="196" w:type="pct"/>
            <w:tcBorders>
              <w:top w:val="nil"/>
              <w:left w:val="nil"/>
              <w:bottom w:val="single" w:sz="4" w:space="0" w:color="auto"/>
              <w:right w:val="single" w:sz="4" w:space="0" w:color="auto"/>
            </w:tcBorders>
            <w:shd w:val="clear" w:color="auto" w:fill="auto"/>
            <w:vAlign w:val="center"/>
            <w:hideMark/>
          </w:tcPr>
          <w:p w14:paraId="6C4EC7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4045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A469E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780307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BCF31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A121B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E965B0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592F835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CFA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503467A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057846C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723F4D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BA7F37C"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334D039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29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2C8F759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1743708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169F475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0-150MM</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77807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16F3264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090F7AE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1E9FF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825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489A70D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7E86A1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5A3A906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C1B08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89E1C5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4B1DB4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2636B4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A3961"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15348BB4"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1BE03FF3"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050212A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3B92BEE0"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07B17D48"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3F1FE7D5"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460DA474"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146ADA53"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62465002"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3E783CD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14 </w:t>
            </w:r>
          </w:p>
        </w:tc>
        <w:tc>
          <w:tcPr>
            <w:tcW w:w="147" w:type="pct"/>
            <w:tcBorders>
              <w:top w:val="nil"/>
              <w:left w:val="nil"/>
              <w:bottom w:val="single" w:sz="4" w:space="0" w:color="auto"/>
              <w:right w:val="single" w:sz="4" w:space="0" w:color="auto"/>
            </w:tcBorders>
            <w:shd w:val="clear" w:color="auto" w:fill="auto"/>
            <w:vAlign w:val="center"/>
            <w:hideMark/>
          </w:tcPr>
          <w:p w14:paraId="25C39F7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CCA308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3B4E57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5DD3DD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3D4E963" w14:textId="77777777" w:rsidR="00DA068A" w:rsidRPr="00DA068A" w:rsidRDefault="00DA068A" w:rsidP="00DA068A">
            <w:pPr>
              <w:spacing w:before="0"/>
              <w:jc w:val="left"/>
              <w:rPr>
                <w:rFonts w:cs="Arial"/>
                <w:color w:val="000000"/>
                <w:sz w:val="14"/>
                <w:szCs w:val="14"/>
              </w:rPr>
            </w:pPr>
          </w:p>
        </w:tc>
      </w:tr>
      <w:tr w:rsidR="00A30719" w:rsidRPr="00DA068A" w14:paraId="24DD79E7"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54823D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 </w:t>
            </w:r>
          </w:p>
        </w:tc>
        <w:tc>
          <w:tcPr>
            <w:tcW w:w="301" w:type="pct"/>
            <w:tcBorders>
              <w:top w:val="nil"/>
              <w:left w:val="nil"/>
              <w:bottom w:val="single" w:sz="4" w:space="0" w:color="auto"/>
              <w:right w:val="single" w:sz="4" w:space="0" w:color="auto"/>
            </w:tcBorders>
            <w:shd w:val="clear" w:color="auto" w:fill="auto"/>
            <w:vAlign w:val="center"/>
            <w:hideMark/>
          </w:tcPr>
          <w:p w14:paraId="2B93D4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1651897 </w:t>
            </w:r>
          </w:p>
        </w:tc>
        <w:tc>
          <w:tcPr>
            <w:tcW w:w="976" w:type="pct"/>
            <w:tcBorders>
              <w:top w:val="nil"/>
              <w:left w:val="nil"/>
              <w:bottom w:val="single" w:sz="4" w:space="0" w:color="auto"/>
              <w:right w:val="single" w:sz="4" w:space="0" w:color="auto"/>
            </w:tcBorders>
            <w:shd w:val="clear" w:color="auto" w:fill="auto"/>
            <w:vAlign w:val="center"/>
            <w:hideMark/>
          </w:tcPr>
          <w:p w14:paraId="6151296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DIGITALNO 0-300</w:t>
            </w:r>
          </w:p>
        </w:tc>
        <w:tc>
          <w:tcPr>
            <w:tcW w:w="196" w:type="pct"/>
            <w:tcBorders>
              <w:top w:val="nil"/>
              <w:left w:val="nil"/>
              <w:bottom w:val="single" w:sz="4" w:space="0" w:color="auto"/>
              <w:right w:val="single" w:sz="4" w:space="0" w:color="auto"/>
            </w:tcBorders>
            <w:shd w:val="clear" w:color="auto" w:fill="auto"/>
            <w:vAlign w:val="center"/>
            <w:hideMark/>
          </w:tcPr>
          <w:p w14:paraId="01AE83D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F0417F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B17F7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18B917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257D8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F1393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D10F53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E9C53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E3BBCD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24C8B3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2A9EA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0B8C6A7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A09CD64"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F9A538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31 </w:t>
            </w:r>
          </w:p>
        </w:tc>
        <w:tc>
          <w:tcPr>
            <w:tcW w:w="301" w:type="pct"/>
            <w:tcBorders>
              <w:top w:val="nil"/>
              <w:left w:val="nil"/>
              <w:bottom w:val="single" w:sz="4" w:space="0" w:color="auto"/>
              <w:right w:val="single" w:sz="4" w:space="0" w:color="auto"/>
            </w:tcBorders>
            <w:shd w:val="clear" w:color="auto" w:fill="auto"/>
            <w:vAlign w:val="center"/>
            <w:hideMark/>
          </w:tcPr>
          <w:p w14:paraId="3E826B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1651900 </w:t>
            </w:r>
          </w:p>
        </w:tc>
        <w:tc>
          <w:tcPr>
            <w:tcW w:w="976" w:type="pct"/>
            <w:tcBorders>
              <w:top w:val="nil"/>
              <w:left w:val="nil"/>
              <w:bottom w:val="single" w:sz="4" w:space="0" w:color="auto"/>
              <w:right w:val="single" w:sz="4" w:space="0" w:color="auto"/>
            </w:tcBorders>
            <w:shd w:val="clear" w:color="auto" w:fill="auto"/>
            <w:vAlign w:val="center"/>
            <w:hideMark/>
          </w:tcPr>
          <w:p w14:paraId="2C6BC60B"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0-300 PODELA SKALE 0,02 DUŽI KRACI</w:t>
            </w:r>
          </w:p>
        </w:tc>
        <w:tc>
          <w:tcPr>
            <w:tcW w:w="196" w:type="pct"/>
            <w:tcBorders>
              <w:top w:val="nil"/>
              <w:left w:val="nil"/>
              <w:bottom w:val="single" w:sz="4" w:space="0" w:color="auto"/>
              <w:right w:val="single" w:sz="4" w:space="0" w:color="auto"/>
            </w:tcBorders>
            <w:shd w:val="clear" w:color="auto" w:fill="auto"/>
            <w:vAlign w:val="center"/>
            <w:hideMark/>
          </w:tcPr>
          <w:p w14:paraId="3D995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ADA3BB"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tcBorders>
              <w:top w:val="nil"/>
              <w:left w:val="nil"/>
              <w:bottom w:val="single" w:sz="4" w:space="0" w:color="auto"/>
              <w:right w:val="single" w:sz="4" w:space="0" w:color="auto"/>
            </w:tcBorders>
            <w:shd w:val="clear" w:color="auto" w:fill="auto"/>
            <w:vAlign w:val="center"/>
            <w:hideMark/>
          </w:tcPr>
          <w:p w14:paraId="266F092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BE53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C88543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514589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896735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4ED3A11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7D7594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B87D60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52B767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F6D2A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A2A549E"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251939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53CBBB2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1651919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49D791CC"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MERILO POMIČNO MEHANIČKO 0-600 PODELA SKALE 0,02 DUŽI KRACI</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6E0115A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3AA879A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6C4F57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3AE1872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790B41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3FE7623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B063D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4BF363AF"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34400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2E626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25EDDE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0C72C6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1AA24447"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34FD03D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698805A9"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224E0458"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6095AF8"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4FF39C02"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4FB4D03E"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66A5BA5B"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7EEB1B1B"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1C7BEA26"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58D279B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94270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A98D8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EA691E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77378D4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2932BDA6" w14:textId="77777777" w:rsidR="00DA068A" w:rsidRPr="00DA068A" w:rsidRDefault="00DA068A" w:rsidP="00DA068A">
            <w:pPr>
              <w:spacing w:before="0"/>
              <w:jc w:val="left"/>
              <w:rPr>
                <w:rFonts w:cs="Arial"/>
                <w:color w:val="000000"/>
                <w:sz w:val="14"/>
                <w:szCs w:val="14"/>
              </w:rPr>
            </w:pPr>
          </w:p>
        </w:tc>
      </w:tr>
      <w:tr w:rsidR="00A30719" w:rsidRPr="00DA068A" w14:paraId="3D4A710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E22096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33 </w:t>
            </w:r>
          </w:p>
        </w:tc>
        <w:tc>
          <w:tcPr>
            <w:tcW w:w="301" w:type="pct"/>
            <w:tcBorders>
              <w:top w:val="nil"/>
              <w:left w:val="nil"/>
              <w:bottom w:val="single" w:sz="4" w:space="0" w:color="auto"/>
              <w:right w:val="single" w:sz="4" w:space="0" w:color="auto"/>
            </w:tcBorders>
            <w:shd w:val="clear" w:color="auto" w:fill="auto"/>
            <w:vAlign w:val="center"/>
            <w:hideMark/>
          </w:tcPr>
          <w:p w14:paraId="5ACF4A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309303 </w:t>
            </w:r>
          </w:p>
        </w:tc>
        <w:tc>
          <w:tcPr>
            <w:tcW w:w="976" w:type="pct"/>
            <w:tcBorders>
              <w:top w:val="nil"/>
              <w:left w:val="nil"/>
              <w:bottom w:val="single" w:sz="4" w:space="0" w:color="auto"/>
              <w:right w:val="single" w:sz="4" w:space="0" w:color="auto"/>
            </w:tcBorders>
            <w:shd w:val="clear" w:color="auto" w:fill="auto"/>
            <w:vAlign w:val="center"/>
            <w:hideMark/>
          </w:tcPr>
          <w:p w14:paraId="5D7BFFC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METAR 50 M MERNA PANTLJIKA</w:t>
            </w:r>
          </w:p>
        </w:tc>
        <w:tc>
          <w:tcPr>
            <w:tcW w:w="196" w:type="pct"/>
            <w:tcBorders>
              <w:top w:val="nil"/>
              <w:left w:val="nil"/>
              <w:bottom w:val="single" w:sz="4" w:space="0" w:color="auto"/>
              <w:right w:val="single" w:sz="4" w:space="0" w:color="auto"/>
            </w:tcBorders>
            <w:shd w:val="clear" w:color="auto" w:fill="auto"/>
            <w:vAlign w:val="center"/>
            <w:hideMark/>
          </w:tcPr>
          <w:p w14:paraId="791086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0A133CC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305" w:type="pct"/>
            <w:tcBorders>
              <w:top w:val="nil"/>
              <w:left w:val="nil"/>
              <w:bottom w:val="single" w:sz="4" w:space="0" w:color="auto"/>
              <w:right w:val="single" w:sz="4" w:space="0" w:color="auto"/>
            </w:tcBorders>
            <w:shd w:val="clear" w:color="auto" w:fill="auto"/>
            <w:vAlign w:val="center"/>
            <w:hideMark/>
          </w:tcPr>
          <w:p w14:paraId="1F1087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8262DD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BBA55C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679424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4F0843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0A0D3DC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390892B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18F0C3D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67957D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6D0D964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ED280D"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DE76D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34 </w:t>
            </w:r>
          </w:p>
        </w:tc>
        <w:tc>
          <w:tcPr>
            <w:tcW w:w="301" w:type="pct"/>
            <w:tcBorders>
              <w:top w:val="nil"/>
              <w:left w:val="nil"/>
              <w:bottom w:val="single" w:sz="4" w:space="0" w:color="auto"/>
              <w:right w:val="single" w:sz="4" w:space="0" w:color="auto"/>
            </w:tcBorders>
            <w:shd w:val="clear" w:color="auto" w:fill="auto"/>
            <w:vAlign w:val="center"/>
            <w:hideMark/>
          </w:tcPr>
          <w:p w14:paraId="50825F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1743678 </w:t>
            </w:r>
          </w:p>
        </w:tc>
        <w:tc>
          <w:tcPr>
            <w:tcW w:w="976" w:type="pct"/>
            <w:tcBorders>
              <w:top w:val="nil"/>
              <w:left w:val="nil"/>
              <w:bottom w:val="single" w:sz="4" w:space="0" w:color="auto"/>
              <w:right w:val="single" w:sz="4" w:space="0" w:color="auto"/>
            </w:tcBorders>
            <w:shd w:val="clear" w:color="auto" w:fill="auto"/>
            <w:vAlign w:val="center"/>
            <w:hideMark/>
          </w:tcPr>
          <w:p w14:paraId="348B888A"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0-100MM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6801DB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A4F387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C34E03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538AEC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390BC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292A11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E39DD6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4CEF4BD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33CB938"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9A4B7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94E284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66C75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11D2A2"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265F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35 </w:t>
            </w:r>
          </w:p>
        </w:tc>
        <w:tc>
          <w:tcPr>
            <w:tcW w:w="301" w:type="pct"/>
            <w:tcBorders>
              <w:top w:val="nil"/>
              <w:left w:val="nil"/>
              <w:bottom w:val="single" w:sz="4" w:space="0" w:color="auto"/>
              <w:right w:val="single" w:sz="4" w:space="0" w:color="auto"/>
            </w:tcBorders>
            <w:shd w:val="clear" w:color="auto" w:fill="auto"/>
            <w:vAlign w:val="center"/>
            <w:hideMark/>
          </w:tcPr>
          <w:p w14:paraId="2D2A971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1743686 </w:t>
            </w:r>
          </w:p>
        </w:tc>
        <w:tc>
          <w:tcPr>
            <w:tcW w:w="976" w:type="pct"/>
            <w:tcBorders>
              <w:top w:val="nil"/>
              <w:left w:val="nil"/>
              <w:bottom w:val="single" w:sz="4" w:space="0" w:color="auto"/>
              <w:right w:val="single" w:sz="4" w:space="0" w:color="auto"/>
            </w:tcBorders>
            <w:shd w:val="clear" w:color="auto" w:fill="auto"/>
            <w:vAlign w:val="center"/>
            <w:hideMark/>
          </w:tcPr>
          <w:p w14:paraId="55F3A5F9"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100-200MM ZA SPOLJNO MERENJE TAČNOST 0,01</w:t>
            </w:r>
          </w:p>
        </w:tc>
        <w:tc>
          <w:tcPr>
            <w:tcW w:w="196" w:type="pct"/>
            <w:tcBorders>
              <w:top w:val="nil"/>
              <w:left w:val="nil"/>
              <w:bottom w:val="single" w:sz="4" w:space="0" w:color="auto"/>
              <w:right w:val="single" w:sz="4" w:space="0" w:color="auto"/>
            </w:tcBorders>
            <w:shd w:val="clear" w:color="auto" w:fill="auto"/>
            <w:vAlign w:val="center"/>
            <w:hideMark/>
          </w:tcPr>
          <w:p w14:paraId="7F33200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7601C2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6D2426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EEEC0B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86495E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D6D1A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D3693C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21CFAFB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7945CA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1B2C7A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52A26E31"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C6A38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F99DDF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0CA79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36 </w:t>
            </w:r>
          </w:p>
        </w:tc>
        <w:tc>
          <w:tcPr>
            <w:tcW w:w="301" w:type="pct"/>
            <w:tcBorders>
              <w:top w:val="nil"/>
              <w:left w:val="nil"/>
              <w:bottom w:val="single" w:sz="4" w:space="0" w:color="auto"/>
              <w:right w:val="single" w:sz="4" w:space="0" w:color="auto"/>
            </w:tcBorders>
            <w:shd w:val="clear" w:color="auto" w:fill="auto"/>
            <w:vAlign w:val="center"/>
            <w:hideMark/>
          </w:tcPr>
          <w:p w14:paraId="42A7E0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1743694 </w:t>
            </w:r>
          </w:p>
        </w:tc>
        <w:tc>
          <w:tcPr>
            <w:tcW w:w="976" w:type="pct"/>
            <w:tcBorders>
              <w:top w:val="nil"/>
              <w:left w:val="nil"/>
              <w:bottom w:val="single" w:sz="4" w:space="0" w:color="auto"/>
              <w:right w:val="single" w:sz="4" w:space="0" w:color="auto"/>
            </w:tcBorders>
            <w:shd w:val="clear" w:color="auto" w:fill="auto"/>
            <w:vAlign w:val="center"/>
            <w:hideMark/>
          </w:tcPr>
          <w:p w14:paraId="3D524F1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200-300MM ZA SPOLJNO MERENJE</w:t>
            </w:r>
          </w:p>
        </w:tc>
        <w:tc>
          <w:tcPr>
            <w:tcW w:w="196" w:type="pct"/>
            <w:tcBorders>
              <w:top w:val="nil"/>
              <w:left w:val="nil"/>
              <w:bottom w:val="single" w:sz="4" w:space="0" w:color="auto"/>
              <w:right w:val="single" w:sz="4" w:space="0" w:color="auto"/>
            </w:tcBorders>
            <w:shd w:val="clear" w:color="auto" w:fill="auto"/>
            <w:vAlign w:val="center"/>
            <w:hideMark/>
          </w:tcPr>
          <w:p w14:paraId="19B0F16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2A0AA2"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4BE6B9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D5DA24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C26F8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E1CD7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7387579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2A37AA8C"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496985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5F5F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35ED200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64F1E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2B4B3271"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CE4ACA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37 </w:t>
            </w:r>
          </w:p>
        </w:tc>
        <w:tc>
          <w:tcPr>
            <w:tcW w:w="301" w:type="pct"/>
            <w:tcBorders>
              <w:top w:val="nil"/>
              <w:left w:val="nil"/>
              <w:bottom w:val="single" w:sz="4" w:space="0" w:color="auto"/>
              <w:right w:val="single" w:sz="4" w:space="0" w:color="auto"/>
            </w:tcBorders>
            <w:shd w:val="clear" w:color="auto" w:fill="auto"/>
            <w:vAlign w:val="center"/>
            <w:hideMark/>
          </w:tcPr>
          <w:p w14:paraId="2BC0B3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1651951 </w:t>
            </w:r>
          </w:p>
        </w:tc>
        <w:tc>
          <w:tcPr>
            <w:tcW w:w="976" w:type="pct"/>
            <w:tcBorders>
              <w:top w:val="nil"/>
              <w:left w:val="nil"/>
              <w:bottom w:val="single" w:sz="4" w:space="0" w:color="auto"/>
              <w:right w:val="single" w:sz="4" w:space="0" w:color="auto"/>
            </w:tcBorders>
            <w:shd w:val="clear" w:color="auto" w:fill="auto"/>
            <w:vAlign w:val="center"/>
            <w:hideMark/>
          </w:tcPr>
          <w:p w14:paraId="1AA4A36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SM 300-400 PODELA SKALE 0,01DIGITALNO I SKALA ZA DIREKTNO OČITAVANJE</w:t>
            </w:r>
          </w:p>
        </w:tc>
        <w:tc>
          <w:tcPr>
            <w:tcW w:w="196" w:type="pct"/>
            <w:tcBorders>
              <w:top w:val="nil"/>
              <w:left w:val="nil"/>
              <w:bottom w:val="single" w:sz="4" w:space="0" w:color="auto"/>
              <w:right w:val="single" w:sz="4" w:space="0" w:color="auto"/>
            </w:tcBorders>
            <w:shd w:val="clear" w:color="auto" w:fill="auto"/>
            <w:vAlign w:val="center"/>
            <w:hideMark/>
          </w:tcPr>
          <w:p w14:paraId="391D528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4F4C48A"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2D24A96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283313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E0363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30CBD4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AC5305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69DC6F9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48B2DD7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0E6C24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FB7B91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6439F8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93DD64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EDAE85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38 </w:t>
            </w:r>
          </w:p>
        </w:tc>
        <w:tc>
          <w:tcPr>
            <w:tcW w:w="301" w:type="pct"/>
            <w:tcBorders>
              <w:top w:val="nil"/>
              <w:left w:val="nil"/>
              <w:bottom w:val="single" w:sz="4" w:space="0" w:color="auto"/>
              <w:right w:val="single" w:sz="4" w:space="0" w:color="auto"/>
            </w:tcBorders>
            <w:shd w:val="clear" w:color="auto" w:fill="auto"/>
            <w:vAlign w:val="center"/>
            <w:hideMark/>
          </w:tcPr>
          <w:p w14:paraId="2F0F98B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1653695 </w:t>
            </w:r>
          </w:p>
        </w:tc>
        <w:tc>
          <w:tcPr>
            <w:tcW w:w="976" w:type="pct"/>
            <w:tcBorders>
              <w:top w:val="nil"/>
              <w:left w:val="nil"/>
              <w:bottom w:val="single" w:sz="4" w:space="0" w:color="auto"/>
              <w:right w:val="single" w:sz="4" w:space="0" w:color="auto"/>
            </w:tcBorders>
            <w:shd w:val="clear" w:color="auto" w:fill="auto"/>
            <w:vAlign w:val="center"/>
            <w:hideMark/>
          </w:tcPr>
          <w:p w14:paraId="0463436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11-20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6F1CCD5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EFE21B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65FB8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137E1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7E4E4C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32864A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FAB334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35DA793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19681D3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A35038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6ED5D96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D02A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487899C"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450FC5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39 </w:t>
            </w:r>
          </w:p>
        </w:tc>
        <w:tc>
          <w:tcPr>
            <w:tcW w:w="301" w:type="pct"/>
            <w:tcBorders>
              <w:top w:val="nil"/>
              <w:left w:val="nil"/>
              <w:bottom w:val="single" w:sz="4" w:space="0" w:color="auto"/>
              <w:right w:val="single" w:sz="4" w:space="0" w:color="auto"/>
            </w:tcBorders>
            <w:shd w:val="clear" w:color="auto" w:fill="auto"/>
            <w:vAlign w:val="center"/>
            <w:hideMark/>
          </w:tcPr>
          <w:p w14:paraId="51EE4E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1653709 </w:t>
            </w:r>
          </w:p>
        </w:tc>
        <w:tc>
          <w:tcPr>
            <w:tcW w:w="976" w:type="pct"/>
            <w:tcBorders>
              <w:top w:val="nil"/>
              <w:left w:val="nil"/>
              <w:bottom w:val="single" w:sz="4" w:space="0" w:color="auto"/>
              <w:right w:val="single" w:sz="4" w:space="0" w:color="auto"/>
            </w:tcBorders>
            <w:shd w:val="clear" w:color="auto" w:fill="auto"/>
            <w:vAlign w:val="center"/>
            <w:hideMark/>
          </w:tcPr>
          <w:p w14:paraId="3E4978F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20-50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23B205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7F9474A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7D4C81A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7B1628F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C2FB64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D715E9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3146D70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05B3A09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5724055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1BEE9216"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2A670C8B"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4E58ECF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B4FBF20"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EB7034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40 </w:t>
            </w:r>
          </w:p>
        </w:tc>
        <w:tc>
          <w:tcPr>
            <w:tcW w:w="301" w:type="pct"/>
            <w:tcBorders>
              <w:top w:val="nil"/>
              <w:left w:val="nil"/>
              <w:bottom w:val="single" w:sz="4" w:space="0" w:color="auto"/>
              <w:right w:val="single" w:sz="4" w:space="0" w:color="auto"/>
            </w:tcBorders>
            <w:shd w:val="clear" w:color="auto" w:fill="auto"/>
            <w:vAlign w:val="center"/>
            <w:hideMark/>
          </w:tcPr>
          <w:p w14:paraId="6E04CF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1653687 </w:t>
            </w:r>
          </w:p>
        </w:tc>
        <w:tc>
          <w:tcPr>
            <w:tcW w:w="976" w:type="pct"/>
            <w:tcBorders>
              <w:top w:val="nil"/>
              <w:left w:val="nil"/>
              <w:bottom w:val="single" w:sz="4" w:space="0" w:color="auto"/>
              <w:right w:val="single" w:sz="4" w:space="0" w:color="auto"/>
            </w:tcBorders>
            <w:shd w:val="clear" w:color="auto" w:fill="auto"/>
            <w:vAlign w:val="center"/>
            <w:hideMark/>
          </w:tcPr>
          <w:p w14:paraId="49A49043"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UN TROKRAKI 6-12 PODELA SKALE 0,005 (0,001)PRSTENASTI ETALON</w:t>
            </w:r>
          </w:p>
        </w:tc>
        <w:tc>
          <w:tcPr>
            <w:tcW w:w="196" w:type="pct"/>
            <w:tcBorders>
              <w:top w:val="nil"/>
              <w:left w:val="nil"/>
              <w:bottom w:val="single" w:sz="4" w:space="0" w:color="auto"/>
              <w:right w:val="single" w:sz="4" w:space="0" w:color="auto"/>
            </w:tcBorders>
            <w:shd w:val="clear" w:color="auto" w:fill="auto"/>
            <w:vAlign w:val="center"/>
            <w:hideMark/>
          </w:tcPr>
          <w:p w14:paraId="493F3B5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9D58DF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0B4307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BB543F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3FD2DA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2CE229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9128F9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A7FC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BA591F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9DCCCDB"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6AB9C2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3092D0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7BFFC63F"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D63EB7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41 </w:t>
            </w:r>
          </w:p>
        </w:tc>
        <w:tc>
          <w:tcPr>
            <w:tcW w:w="301" w:type="pct"/>
            <w:tcBorders>
              <w:top w:val="nil"/>
              <w:left w:val="nil"/>
              <w:bottom w:val="single" w:sz="4" w:space="0" w:color="auto"/>
              <w:right w:val="single" w:sz="4" w:space="0" w:color="auto"/>
            </w:tcBorders>
            <w:shd w:val="clear" w:color="auto" w:fill="auto"/>
            <w:vAlign w:val="center"/>
            <w:hideMark/>
          </w:tcPr>
          <w:p w14:paraId="4D4D20F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1791362 </w:t>
            </w:r>
          </w:p>
        </w:tc>
        <w:tc>
          <w:tcPr>
            <w:tcW w:w="976" w:type="pct"/>
            <w:tcBorders>
              <w:top w:val="nil"/>
              <w:left w:val="nil"/>
              <w:bottom w:val="single" w:sz="4" w:space="0" w:color="auto"/>
              <w:right w:val="single" w:sz="4" w:space="0" w:color="auto"/>
            </w:tcBorders>
            <w:shd w:val="clear" w:color="auto" w:fill="auto"/>
            <w:vAlign w:val="center"/>
            <w:hideMark/>
          </w:tcPr>
          <w:p w14:paraId="22F5F99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MIKROMETAR ZA UNUTRAŠNJE MERE 20-25MM MERENJE U TRI TAČKE (TROKRAKI)</w:t>
            </w:r>
          </w:p>
        </w:tc>
        <w:tc>
          <w:tcPr>
            <w:tcW w:w="196" w:type="pct"/>
            <w:tcBorders>
              <w:top w:val="nil"/>
              <w:left w:val="nil"/>
              <w:bottom w:val="single" w:sz="4" w:space="0" w:color="auto"/>
              <w:right w:val="single" w:sz="4" w:space="0" w:color="auto"/>
            </w:tcBorders>
            <w:shd w:val="clear" w:color="auto" w:fill="auto"/>
            <w:vAlign w:val="center"/>
            <w:hideMark/>
          </w:tcPr>
          <w:p w14:paraId="51761F7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BA1850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3E7A0A6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AED101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238F2EE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47081B9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D16E2AC"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120295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082113F9"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7807F54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645952A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tcBorders>
              <w:top w:val="nil"/>
              <w:left w:val="nil"/>
              <w:bottom w:val="single" w:sz="4" w:space="0" w:color="auto"/>
              <w:right w:val="single" w:sz="4" w:space="0" w:color="auto"/>
            </w:tcBorders>
            <w:shd w:val="clear" w:color="auto" w:fill="auto"/>
            <w:vAlign w:val="center"/>
            <w:hideMark/>
          </w:tcPr>
          <w:p w14:paraId="51C48A7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C83A658" w14:textId="77777777" w:rsidTr="00A30719">
        <w:trPr>
          <w:trHeight w:val="390"/>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14:paraId="1E655DB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42 </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14:paraId="31CA096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652180 </w:t>
            </w:r>
          </w:p>
        </w:tc>
        <w:tc>
          <w:tcPr>
            <w:tcW w:w="976" w:type="pct"/>
            <w:vMerge w:val="restart"/>
            <w:tcBorders>
              <w:top w:val="nil"/>
              <w:left w:val="single" w:sz="4" w:space="0" w:color="auto"/>
              <w:bottom w:val="single" w:sz="4" w:space="0" w:color="auto"/>
              <w:right w:val="single" w:sz="4" w:space="0" w:color="auto"/>
            </w:tcBorders>
            <w:shd w:val="clear" w:color="auto" w:fill="auto"/>
            <w:vAlign w:val="center"/>
            <w:hideMark/>
          </w:tcPr>
          <w:p w14:paraId="2ED89EC6"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MULTIMER "FLUKE" 179 TRUE RMS</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14:paraId="474FD54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5CB65D0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9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5B1C045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5CDFC19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14:paraId="0F13AAD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14:paraId="008D7E7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4F38F025"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5 </w:t>
            </w:r>
          </w:p>
        </w:tc>
        <w:tc>
          <w:tcPr>
            <w:tcW w:w="147" w:type="pct"/>
            <w:tcBorders>
              <w:top w:val="nil"/>
              <w:left w:val="nil"/>
              <w:bottom w:val="single" w:sz="4" w:space="0" w:color="auto"/>
              <w:right w:val="single" w:sz="4" w:space="0" w:color="auto"/>
            </w:tcBorders>
            <w:shd w:val="clear" w:color="auto" w:fill="auto"/>
            <w:vAlign w:val="center"/>
            <w:hideMark/>
          </w:tcPr>
          <w:p w14:paraId="5661AAA3"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DC036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427C997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4117F92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14:paraId="4FBDB98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3A13DD8" w14:textId="77777777" w:rsidTr="00A30719">
        <w:trPr>
          <w:trHeight w:val="390"/>
        </w:trPr>
        <w:tc>
          <w:tcPr>
            <w:tcW w:w="246" w:type="pct"/>
            <w:vMerge/>
            <w:tcBorders>
              <w:top w:val="nil"/>
              <w:left w:val="single" w:sz="4" w:space="0" w:color="auto"/>
              <w:bottom w:val="single" w:sz="4" w:space="0" w:color="auto"/>
              <w:right w:val="single" w:sz="4" w:space="0" w:color="auto"/>
            </w:tcBorders>
            <w:vAlign w:val="center"/>
            <w:hideMark/>
          </w:tcPr>
          <w:p w14:paraId="21915530" w14:textId="77777777" w:rsidR="00DA068A" w:rsidRPr="00DA068A" w:rsidRDefault="00DA068A" w:rsidP="00DA068A">
            <w:pPr>
              <w:spacing w:before="0"/>
              <w:jc w:val="left"/>
              <w:rPr>
                <w:rFonts w:cs="Arial"/>
                <w:color w:val="000000"/>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14:paraId="5F7DD665" w14:textId="77777777" w:rsidR="00DA068A" w:rsidRPr="00DA068A" w:rsidRDefault="00DA068A" w:rsidP="00DA068A">
            <w:pPr>
              <w:spacing w:before="0"/>
              <w:jc w:val="left"/>
              <w:rPr>
                <w:rFonts w:cs="Arial"/>
                <w:color w:val="000000"/>
                <w:sz w:val="14"/>
                <w:szCs w:val="14"/>
              </w:rPr>
            </w:pPr>
          </w:p>
        </w:tc>
        <w:tc>
          <w:tcPr>
            <w:tcW w:w="976" w:type="pct"/>
            <w:vMerge/>
            <w:tcBorders>
              <w:top w:val="nil"/>
              <w:left w:val="single" w:sz="4" w:space="0" w:color="auto"/>
              <w:bottom w:val="single" w:sz="4" w:space="0" w:color="auto"/>
              <w:right w:val="single" w:sz="4" w:space="0" w:color="auto"/>
            </w:tcBorders>
            <w:vAlign w:val="center"/>
            <w:hideMark/>
          </w:tcPr>
          <w:p w14:paraId="7996D73A" w14:textId="77777777" w:rsidR="00DA068A" w:rsidRPr="00A30719" w:rsidRDefault="00DA068A" w:rsidP="00DA068A">
            <w:pPr>
              <w:spacing w:before="0"/>
              <w:jc w:val="left"/>
              <w:rPr>
                <w:rFonts w:cs="Arial"/>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14:paraId="2ACBB38C" w14:textId="77777777" w:rsidR="00DA068A" w:rsidRPr="00DA068A" w:rsidRDefault="00DA068A" w:rsidP="00DA068A">
            <w:pPr>
              <w:spacing w:before="0"/>
              <w:jc w:val="left"/>
              <w:rPr>
                <w:rFonts w:cs="Arial"/>
                <w:color w:val="000000"/>
                <w:sz w:val="14"/>
                <w:szCs w:val="14"/>
              </w:rPr>
            </w:pPr>
          </w:p>
        </w:tc>
        <w:tc>
          <w:tcPr>
            <w:tcW w:w="233" w:type="pct"/>
            <w:vMerge/>
            <w:tcBorders>
              <w:top w:val="nil"/>
              <w:left w:val="single" w:sz="4" w:space="0" w:color="auto"/>
              <w:bottom w:val="single" w:sz="4" w:space="0" w:color="auto"/>
              <w:right w:val="single" w:sz="4" w:space="0" w:color="auto"/>
            </w:tcBorders>
            <w:vAlign w:val="center"/>
            <w:hideMark/>
          </w:tcPr>
          <w:p w14:paraId="63B3D5DA" w14:textId="77777777" w:rsidR="00DA068A" w:rsidRPr="007B5E75" w:rsidRDefault="00DA068A" w:rsidP="00DA068A">
            <w:pPr>
              <w:spacing w:before="0"/>
              <w:jc w:val="left"/>
              <w:rPr>
                <w:rFonts w:cs="Arial"/>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14:paraId="051FFDCA" w14:textId="77777777" w:rsidR="00DA068A" w:rsidRPr="00DA068A" w:rsidRDefault="00DA068A" w:rsidP="00DA068A">
            <w:pPr>
              <w:spacing w:before="0"/>
              <w:jc w:val="left"/>
              <w:rPr>
                <w:rFonts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14:paraId="3757EFF2" w14:textId="77777777" w:rsidR="00DA068A" w:rsidRPr="00DA068A" w:rsidRDefault="00DA068A" w:rsidP="00DA068A">
            <w:pPr>
              <w:spacing w:before="0"/>
              <w:jc w:val="left"/>
              <w:rPr>
                <w:rFonts w:cs="Arial"/>
                <w:color w:val="000000"/>
                <w:sz w:val="14"/>
                <w:szCs w:val="14"/>
              </w:rPr>
            </w:pPr>
          </w:p>
        </w:tc>
        <w:tc>
          <w:tcPr>
            <w:tcW w:w="295" w:type="pct"/>
            <w:vMerge/>
            <w:tcBorders>
              <w:top w:val="nil"/>
              <w:left w:val="single" w:sz="4" w:space="0" w:color="auto"/>
              <w:bottom w:val="single" w:sz="4" w:space="0" w:color="auto"/>
              <w:right w:val="single" w:sz="4" w:space="0" w:color="auto"/>
            </w:tcBorders>
            <w:vAlign w:val="center"/>
            <w:hideMark/>
          </w:tcPr>
          <w:p w14:paraId="439CEE48" w14:textId="77777777" w:rsidR="00DA068A" w:rsidRPr="00DA068A" w:rsidRDefault="00DA068A" w:rsidP="00DA068A">
            <w:pPr>
              <w:spacing w:before="0"/>
              <w:jc w:val="left"/>
              <w:rPr>
                <w:rFonts w:cs="Arial"/>
                <w:color w:val="000000"/>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14:paraId="766E120D" w14:textId="77777777" w:rsidR="00DA068A" w:rsidRPr="00DA068A" w:rsidRDefault="00DA068A" w:rsidP="00DA068A">
            <w:pPr>
              <w:spacing w:before="0"/>
              <w:jc w:val="left"/>
              <w:rPr>
                <w:rFonts w:cs="Arial"/>
                <w:color w:val="000000"/>
                <w:sz w:val="14"/>
                <w:szCs w:val="14"/>
              </w:rPr>
            </w:pPr>
          </w:p>
        </w:tc>
        <w:tc>
          <w:tcPr>
            <w:tcW w:w="246" w:type="pct"/>
            <w:tcBorders>
              <w:top w:val="nil"/>
              <w:left w:val="nil"/>
              <w:bottom w:val="single" w:sz="4" w:space="0" w:color="auto"/>
              <w:right w:val="single" w:sz="4" w:space="0" w:color="auto"/>
            </w:tcBorders>
            <w:shd w:val="clear" w:color="auto" w:fill="auto"/>
            <w:vAlign w:val="center"/>
            <w:hideMark/>
          </w:tcPr>
          <w:p w14:paraId="77B76B0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4 </w:t>
            </w:r>
          </w:p>
        </w:tc>
        <w:tc>
          <w:tcPr>
            <w:tcW w:w="147" w:type="pct"/>
            <w:tcBorders>
              <w:top w:val="nil"/>
              <w:left w:val="nil"/>
              <w:bottom w:val="single" w:sz="4" w:space="0" w:color="auto"/>
              <w:right w:val="single" w:sz="4" w:space="0" w:color="auto"/>
            </w:tcBorders>
            <w:shd w:val="clear" w:color="auto" w:fill="auto"/>
            <w:vAlign w:val="center"/>
            <w:hideMark/>
          </w:tcPr>
          <w:p w14:paraId="529160A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2E36C02A"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0576D3A4"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102 </w:t>
            </w:r>
          </w:p>
        </w:tc>
        <w:tc>
          <w:tcPr>
            <w:tcW w:w="358" w:type="pct"/>
            <w:tcBorders>
              <w:top w:val="nil"/>
              <w:left w:val="nil"/>
              <w:bottom w:val="single" w:sz="4" w:space="0" w:color="auto"/>
              <w:right w:val="single" w:sz="4" w:space="0" w:color="auto"/>
            </w:tcBorders>
            <w:shd w:val="clear" w:color="auto" w:fill="auto"/>
            <w:vAlign w:val="center"/>
            <w:hideMark/>
          </w:tcPr>
          <w:p w14:paraId="3AA1FFE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B</w:t>
            </w:r>
          </w:p>
        </w:tc>
        <w:tc>
          <w:tcPr>
            <w:tcW w:w="473" w:type="pct"/>
            <w:vMerge/>
            <w:tcBorders>
              <w:top w:val="nil"/>
              <w:left w:val="single" w:sz="4" w:space="0" w:color="auto"/>
              <w:bottom w:val="single" w:sz="4" w:space="0" w:color="auto"/>
              <w:right w:val="single" w:sz="4" w:space="0" w:color="auto"/>
            </w:tcBorders>
            <w:vAlign w:val="center"/>
            <w:hideMark/>
          </w:tcPr>
          <w:p w14:paraId="73E281FA" w14:textId="77777777" w:rsidR="00DA068A" w:rsidRPr="00DA068A" w:rsidRDefault="00DA068A" w:rsidP="00DA068A">
            <w:pPr>
              <w:spacing w:before="0"/>
              <w:jc w:val="left"/>
              <w:rPr>
                <w:rFonts w:cs="Arial"/>
                <w:color w:val="000000"/>
                <w:sz w:val="14"/>
                <w:szCs w:val="14"/>
              </w:rPr>
            </w:pPr>
          </w:p>
        </w:tc>
      </w:tr>
      <w:tr w:rsidR="00A30719" w:rsidRPr="00DA068A" w14:paraId="054ECB95"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BCE623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43 </w:t>
            </w:r>
          </w:p>
        </w:tc>
        <w:tc>
          <w:tcPr>
            <w:tcW w:w="301" w:type="pct"/>
            <w:tcBorders>
              <w:top w:val="nil"/>
              <w:left w:val="nil"/>
              <w:bottom w:val="single" w:sz="4" w:space="0" w:color="auto"/>
              <w:right w:val="single" w:sz="4" w:space="0" w:color="auto"/>
            </w:tcBorders>
            <w:shd w:val="clear" w:color="auto" w:fill="auto"/>
            <w:vAlign w:val="center"/>
            <w:hideMark/>
          </w:tcPr>
          <w:p w14:paraId="679A63D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1800949 </w:t>
            </w:r>
          </w:p>
        </w:tc>
        <w:tc>
          <w:tcPr>
            <w:tcW w:w="976" w:type="pct"/>
            <w:tcBorders>
              <w:top w:val="nil"/>
              <w:left w:val="nil"/>
              <w:bottom w:val="single" w:sz="4" w:space="0" w:color="auto"/>
              <w:right w:val="single" w:sz="4" w:space="0" w:color="auto"/>
            </w:tcBorders>
            <w:shd w:val="clear" w:color="auto" w:fill="auto"/>
            <w:vAlign w:val="center"/>
            <w:hideMark/>
          </w:tcPr>
          <w:p w14:paraId="28F43DBE"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POSTOLJE ZVEZDASTO ZA STATIV</w:t>
            </w:r>
          </w:p>
        </w:tc>
        <w:tc>
          <w:tcPr>
            <w:tcW w:w="196" w:type="pct"/>
            <w:tcBorders>
              <w:top w:val="nil"/>
              <w:left w:val="nil"/>
              <w:bottom w:val="single" w:sz="4" w:space="0" w:color="auto"/>
              <w:right w:val="single" w:sz="4" w:space="0" w:color="auto"/>
            </w:tcBorders>
            <w:shd w:val="clear" w:color="auto" w:fill="auto"/>
            <w:vAlign w:val="center"/>
            <w:hideMark/>
          </w:tcPr>
          <w:p w14:paraId="3CF15C5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126F7568"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58F7D2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650698E"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45EE2AC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CEBE4F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BCAFCD"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41B128E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47B398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465AC37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23087FE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181F56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4E4A0809"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3AE4B4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44 </w:t>
            </w:r>
          </w:p>
        </w:tc>
        <w:tc>
          <w:tcPr>
            <w:tcW w:w="301" w:type="pct"/>
            <w:tcBorders>
              <w:top w:val="nil"/>
              <w:left w:val="nil"/>
              <w:bottom w:val="single" w:sz="4" w:space="0" w:color="auto"/>
              <w:right w:val="single" w:sz="4" w:space="0" w:color="auto"/>
            </w:tcBorders>
            <w:shd w:val="clear" w:color="auto" w:fill="auto"/>
            <w:vAlign w:val="center"/>
            <w:hideMark/>
          </w:tcPr>
          <w:p w14:paraId="72EC594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1761048 </w:t>
            </w:r>
          </w:p>
        </w:tc>
        <w:tc>
          <w:tcPr>
            <w:tcW w:w="976" w:type="pct"/>
            <w:tcBorders>
              <w:top w:val="nil"/>
              <w:left w:val="nil"/>
              <w:bottom w:val="single" w:sz="4" w:space="0" w:color="auto"/>
              <w:right w:val="single" w:sz="4" w:space="0" w:color="auto"/>
            </w:tcBorders>
            <w:shd w:val="clear" w:color="auto" w:fill="auto"/>
            <w:vAlign w:val="center"/>
            <w:hideMark/>
          </w:tcPr>
          <w:p w14:paraId="7029D20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PUNJAČ BATERIJE ZA TOTALNU STANICU LEICA TS 11</w:t>
            </w:r>
          </w:p>
        </w:tc>
        <w:tc>
          <w:tcPr>
            <w:tcW w:w="196" w:type="pct"/>
            <w:tcBorders>
              <w:top w:val="nil"/>
              <w:left w:val="nil"/>
              <w:bottom w:val="single" w:sz="4" w:space="0" w:color="auto"/>
              <w:right w:val="single" w:sz="4" w:space="0" w:color="auto"/>
            </w:tcBorders>
            <w:shd w:val="clear" w:color="auto" w:fill="auto"/>
            <w:vAlign w:val="center"/>
            <w:hideMark/>
          </w:tcPr>
          <w:p w14:paraId="0F6B63A3"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A18E4"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AF9B0E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804721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7D99FD4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1797531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235C0E7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1DA30AE0"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12E4F69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74D4AFB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659D14"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3B47D88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EB68214"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923111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45 </w:t>
            </w:r>
          </w:p>
        </w:tc>
        <w:tc>
          <w:tcPr>
            <w:tcW w:w="301" w:type="pct"/>
            <w:tcBorders>
              <w:top w:val="nil"/>
              <w:left w:val="nil"/>
              <w:bottom w:val="single" w:sz="4" w:space="0" w:color="auto"/>
              <w:right w:val="single" w:sz="4" w:space="0" w:color="auto"/>
            </w:tcBorders>
            <w:shd w:val="clear" w:color="auto" w:fill="auto"/>
            <w:vAlign w:val="center"/>
            <w:hideMark/>
          </w:tcPr>
          <w:p w14:paraId="2152A42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890731 </w:t>
            </w:r>
          </w:p>
        </w:tc>
        <w:tc>
          <w:tcPr>
            <w:tcW w:w="976" w:type="pct"/>
            <w:tcBorders>
              <w:top w:val="nil"/>
              <w:left w:val="nil"/>
              <w:bottom w:val="single" w:sz="4" w:space="0" w:color="auto"/>
              <w:right w:val="single" w:sz="4" w:space="0" w:color="auto"/>
            </w:tcBorders>
            <w:shd w:val="clear" w:color="auto" w:fill="auto"/>
            <w:vAlign w:val="center"/>
            <w:hideMark/>
          </w:tcPr>
          <w:p w14:paraId="7A71148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TESTER NAPONA UNITEST 2000 ALFA</w:t>
            </w:r>
          </w:p>
        </w:tc>
        <w:tc>
          <w:tcPr>
            <w:tcW w:w="196" w:type="pct"/>
            <w:tcBorders>
              <w:top w:val="nil"/>
              <w:left w:val="nil"/>
              <w:bottom w:val="single" w:sz="4" w:space="0" w:color="auto"/>
              <w:right w:val="single" w:sz="4" w:space="0" w:color="auto"/>
            </w:tcBorders>
            <w:shd w:val="clear" w:color="auto" w:fill="auto"/>
            <w:vAlign w:val="center"/>
            <w:hideMark/>
          </w:tcPr>
          <w:p w14:paraId="5F2CA7F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F34F943"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305" w:type="pct"/>
            <w:tcBorders>
              <w:top w:val="nil"/>
              <w:left w:val="nil"/>
              <w:bottom w:val="single" w:sz="4" w:space="0" w:color="auto"/>
              <w:right w:val="single" w:sz="4" w:space="0" w:color="auto"/>
            </w:tcBorders>
            <w:shd w:val="clear" w:color="auto" w:fill="auto"/>
            <w:vAlign w:val="center"/>
            <w:hideMark/>
          </w:tcPr>
          <w:p w14:paraId="3E4B583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6B83AD1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593276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695BD6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4EAF76"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10 </w:t>
            </w:r>
          </w:p>
        </w:tc>
        <w:tc>
          <w:tcPr>
            <w:tcW w:w="147" w:type="pct"/>
            <w:tcBorders>
              <w:top w:val="nil"/>
              <w:left w:val="nil"/>
              <w:bottom w:val="single" w:sz="4" w:space="0" w:color="auto"/>
              <w:right w:val="single" w:sz="4" w:space="0" w:color="auto"/>
            </w:tcBorders>
            <w:shd w:val="clear" w:color="auto" w:fill="auto"/>
            <w:vAlign w:val="center"/>
            <w:hideMark/>
          </w:tcPr>
          <w:p w14:paraId="7CADE6C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367C5BBC"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5BD7FF41"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0868572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25E4344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907EDBD"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7AA8FD8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46 </w:t>
            </w:r>
          </w:p>
        </w:tc>
        <w:tc>
          <w:tcPr>
            <w:tcW w:w="301" w:type="pct"/>
            <w:tcBorders>
              <w:top w:val="nil"/>
              <w:left w:val="nil"/>
              <w:bottom w:val="single" w:sz="4" w:space="0" w:color="auto"/>
              <w:right w:val="single" w:sz="4" w:space="0" w:color="auto"/>
            </w:tcBorders>
            <w:shd w:val="clear" w:color="auto" w:fill="auto"/>
            <w:vAlign w:val="center"/>
            <w:hideMark/>
          </w:tcPr>
          <w:p w14:paraId="4012E9B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1166638 </w:t>
            </w:r>
          </w:p>
        </w:tc>
        <w:tc>
          <w:tcPr>
            <w:tcW w:w="976" w:type="pct"/>
            <w:tcBorders>
              <w:top w:val="nil"/>
              <w:left w:val="nil"/>
              <w:bottom w:val="single" w:sz="4" w:space="0" w:color="auto"/>
              <w:right w:val="single" w:sz="4" w:space="0" w:color="auto"/>
            </w:tcBorders>
            <w:shd w:val="clear" w:color="auto" w:fill="auto"/>
            <w:vAlign w:val="center"/>
            <w:hideMark/>
          </w:tcPr>
          <w:p w14:paraId="309D5BB7"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L=5M</w:t>
            </w:r>
          </w:p>
        </w:tc>
        <w:tc>
          <w:tcPr>
            <w:tcW w:w="196" w:type="pct"/>
            <w:tcBorders>
              <w:top w:val="nil"/>
              <w:left w:val="nil"/>
              <w:bottom w:val="single" w:sz="4" w:space="0" w:color="auto"/>
              <w:right w:val="single" w:sz="4" w:space="0" w:color="auto"/>
            </w:tcBorders>
            <w:shd w:val="clear" w:color="auto" w:fill="auto"/>
            <w:vAlign w:val="center"/>
            <w:hideMark/>
          </w:tcPr>
          <w:p w14:paraId="1FD4387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B874E41"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305" w:type="pct"/>
            <w:tcBorders>
              <w:top w:val="nil"/>
              <w:left w:val="nil"/>
              <w:bottom w:val="single" w:sz="4" w:space="0" w:color="auto"/>
              <w:right w:val="single" w:sz="4" w:space="0" w:color="auto"/>
            </w:tcBorders>
            <w:shd w:val="clear" w:color="auto" w:fill="auto"/>
            <w:vAlign w:val="center"/>
            <w:hideMark/>
          </w:tcPr>
          <w:p w14:paraId="00D1D45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0CCC5824"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165E0F9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31889671"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60003DE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15 </w:t>
            </w:r>
          </w:p>
        </w:tc>
        <w:tc>
          <w:tcPr>
            <w:tcW w:w="147" w:type="pct"/>
            <w:tcBorders>
              <w:top w:val="nil"/>
              <w:left w:val="nil"/>
              <w:bottom w:val="single" w:sz="4" w:space="0" w:color="auto"/>
              <w:right w:val="single" w:sz="4" w:space="0" w:color="auto"/>
            </w:tcBorders>
            <w:shd w:val="clear" w:color="auto" w:fill="auto"/>
            <w:vAlign w:val="center"/>
            <w:hideMark/>
          </w:tcPr>
          <w:p w14:paraId="0454E9F5"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48A01BFE"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415EBDC2"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111 </w:t>
            </w:r>
          </w:p>
        </w:tc>
        <w:tc>
          <w:tcPr>
            <w:tcW w:w="358" w:type="pct"/>
            <w:tcBorders>
              <w:top w:val="nil"/>
              <w:left w:val="nil"/>
              <w:bottom w:val="single" w:sz="4" w:space="0" w:color="auto"/>
              <w:right w:val="single" w:sz="4" w:space="0" w:color="auto"/>
            </w:tcBorders>
            <w:shd w:val="clear" w:color="auto" w:fill="auto"/>
            <w:vAlign w:val="center"/>
            <w:hideMark/>
          </w:tcPr>
          <w:p w14:paraId="6AA29730"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DROBILANE DRMNO</w:t>
            </w:r>
          </w:p>
        </w:tc>
        <w:tc>
          <w:tcPr>
            <w:tcW w:w="473" w:type="pct"/>
            <w:tcBorders>
              <w:top w:val="nil"/>
              <w:left w:val="nil"/>
              <w:bottom w:val="single" w:sz="4" w:space="0" w:color="auto"/>
              <w:right w:val="single" w:sz="4" w:space="0" w:color="auto"/>
            </w:tcBorders>
            <w:shd w:val="clear" w:color="auto" w:fill="auto"/>
            <w:vAlign w:val="center"/>
            <w:hideMark/>
          </w:tcPr>
          <w:p w14:paraId="7A8EF2D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365F8E96" w14:textId="77777777" w:rsidTr="00A30719">
        <w:trPr>
          <w:trHeight w:val="39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038436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47 </w:t>
            </w:r>
          </w:p>
        </w:tc>
        <w:tc>
          <w:tcPr>
            <w:tcW w:w="301" w:type="pct"/>
            <w:tcBorders>
              <w:top w:val="nil"/>
              <w:left w:val="nil"/>
              <w:bottom w:val="single" w:sz="4" w:space="0" w:color="auto"/>
              <w:right w:val="single" w:sz="4" w:space="0" w:color="auto"/>
            </w:tcBorders>
            <w:shd w:val="clear" w:color="auto" w:fill="auto"/>
            <w:vAlign w:val="center"/>
            <w:hideMark/>
          </w:tcPr>
          <w:p w14:paraId="297E94C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1151606 </w:t>
            </w:r>
          </w:p>
        </w:tc>
        <w:tc>
          <w:tcPr>
            <w:tcW w:w="976" w:type="pct"/>
            <w:tcBorders>
              <w:top w:val="nil"/>
              <w:left w:val="nil"/>
              <w:bottom w:val="single" w:sz="4" w:space="0" w:color="auto"/>
              <w:right w:val="single" w:sz="4" w:space="0" w:color="auto"/>
            </w:tcBorders>
            <w:shd w:val="clear" w:color="auto" w:fill="auto"/>
            <w:vAlign w:val="center"/>
            <w:hideMark/>
          </w:tcPr>
          <w:p w14:paraId="781F096F"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TRAKA MERNA ČELIČNA 50M</w:t>
            </w:r>
          </w:p>
        </w:tc>
        <w:tc>
          <w:tcPr>
            <w:tcW w:w="196" w:type="pct"/>
            <w:tcBorders>
              <w:top w:val="nil"/>
              <w:left w:val="nil"/>
              <w:bottom w:val="single" w:sz="4" w:space="0" w:color="auto"/>
              <w:right w:val="single" w:sz="4" w:space="0" w:color="auto"/>
            </w:tcBorders>
            <w:shd w:val="clear" w:color="auto" w:fill="auto"/>
            <w:vAlign w:val="center"/>
            <w:hideMark/>
          </w:tcPr>
          <w:p w14:paraId="59B9D1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48A3FD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564EFB2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F04CD6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664977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2B69579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351E6DE"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78129029"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72 </w:t>
            </w:r>
          </w:p>
        </w:tc>
        <w:tc>
          <w:tcPr>
            <w:tcW w:w="343" w:type="pct"/>
            <w:tcBorders>
              <w:top w:val="nil"/>
              <w:left w:val="nil"/>
              <w:bottom w:val="single" w:sz="4" w:space="0" w:color="auto"/>
              <w:right w:val="single" w:sz="4" w:space="0" w:color="auto"/>
            </w:tcBorders>
            <w:shd w:val="clear" w:color="auto" w:fill="auto"/>
            <w:vAlign w:val="center"/>
            <w:hideMark/>
          </w:tcPr>
          <w:p w14:paraId="7B3179F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TE</w:t>
            </w:r>
          </w:p>
        </w:tc>
        <w:tc>
          <w:tcPr>
            <w:tcW w:w="196" w:type="pct"/>
            <w:tcBorders>
              <w:top w:val="nil"/>
              <w:left w:val="nil"/>
              <w:bottom w:val="single" w:sz="4" w:space="0" w:color="auto"/>
              <w:right w:val="single" w:sz="4" w:space="0" w:color="auto"/>
            </w:tcBorders>
            <w:shd w:val="clear" w:color="auto" w:fill="auto"/>
            <w:vAlign w:val="center"/>
            <w:hideMark/>
          </w:tcPr>
          <w:p w14:paraId="3421006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101 </w:t>
            </w:r>
          </w:p>
        </w:tc>
        <w:tc>
          <w:tcPr>
            <w:tcW w:w="358" w:type="pct"/>
            <w:tcBorders>
              <w:top w:val="nil"/>
              <w:left w:val="nil"/>
              <w:bottom w:val="single" w:sz="4" w:space="0" w:color="auto"/>
              <w:right w:val="single" w:sz="4" w:space="0" w:color="auto"/>
            </w:tcBorders>
            <w:shd w:val="clear" w:color="auto" w:fill="auto"/>
            <w:vAlign w:val="center"/>
            <w:hideMark/>
          </w:tcPr>
          <w:p w14:paraId="711A2DA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TEKO A</w:t>
            </w:r>
          </w:p>
        </w:tc>
        <w:tc>
          <w:tcPr>
            <w:tcW w:w="473" w:type="pct"/>
            <w:tcBorders>
              <w:top w:val="nil"/>
              <w:left w:val="nil"/>
              <w:bottom w:val="single" w:sz="4" w:space="0" w:color="auto"/>
              <w:right w:val="single" w:sz="4" w:space="0" w:color="auto"/>
            </w:tcBorders>
            <w:shd w:val="clear" w:color="auto" w:fill="auto"/>
            <w:vAlign w:val="center"/>
            <w:hideMark/>
          </w:tcPr>
          <w:p w14:paraId="1455B077"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52503ADC" w14:textId="77777777" w:rsidTr="00A30719">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AEDE3AB"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48 </w:t>
            </w:r>
          </w:p>
        </w:tc>
        <w:tc>
          <w:tcPr>
            <w:tcW w:w="301" w:type="pct"/>
            <w:tcBorders>
              <w:top w:val="nil"/>
              <w:left w:val="nil"/>
              <w:bottom w:val="single" w:sz="4" w:space="0" w:color="auto"/>
              <w:right w:val="single" w:sz="4" w:space="0" w:color="auto"/>
            </w:tcBorders>
            <w:shd w:val="clear" w:color="auto" w:fill="auto"/>
            <w:vAlign w:val="center"/>
            <w:hideMark/>
          </w:tcPr>
          <w:p w14:paraId="6343BC0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1630539 </w:t>
            </w:r>
          </w:p>
        </w:tc>
        <w:tc>
          <w:tcPr>
            <w:tcW w:w="976" w:type="pct"/>
            <w:tcBorders>
              <w:top w:val="nil"/>
              <w:left w:val="nil"/>
              <w:bottom w:val="single" w:sz="4" w:space="0" w:color="auto"/>
              <w:right w:val="single" w:sz="4" w:space="0" w:color="auto"/>
            </w:tcBorders>
            <w:shd w:val="clear" w:color="auto" w:fill="auto"/>
            <w:vAlign w:val="center"/>
            <w:hideMark/>
          </w:tcPr>
          <w:p w14:paraId="38927A58"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UREĐAJ ZA MERENJE OTPORA IZOLACIJE 500V OPSEG NAPONA ISPITIVANJA 50-100-250-500-1000V</w:t>
            </w:r>
          </w:p>
        </w:tc>
        <w:tc>
          <w:tcPr>
            <w:tcW w:w="196" w:type="pct"/>
            <w:tcBorders>
              <w:top w:val="nil"/>
              <w:left w:val="nil"/>
              <w:bottom w:val="single" w:sz="4" w:space="0" w:color="auto"/>
              <w:right w:val="single" w:sz="4" w:space="0" w:color="auto"/>
            </w:tcBorders>
            <w:shd w:val="clear" w:color="auto" w:fill="auto"/>
            <w:vAlign w:val="center"/>
            <w:hideMark/>
          </w:tcPr>
          <w:p w14:paraId="666C553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650DF140"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305" w:type="pct"/>
            <w:tcBorders>
              <w:top w:val="nil"/>
              <w:left w:val="nil"/>
              <w:bottom w:val="single" w:sz="4" w:space="0" w:color="auto"/>
              <w:right w:val="single" w:sz="4" w:space="0" w:color="auto"/>
            </w:tcBorders>
            <w:shd w:val="clear" w:color="auto" w:fill="auto"/>
            <w:vAlign w:val="center"/>
            <w:hideMark/>
          </w:tcPr>
          <w:p w14:paraId="62ED0F0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3B662CC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59D1833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55A3F7E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0E6921D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1 </w:t>
            </w:r>
          </w:p>
        </w:tc>
        <w:tc>
          <w:tcPr>
            <w:tcW w:w="147" w:type="pct"/>
            <w:tcBorders>
              <w:top w:val="nil"/>
              <w:left w:val="nil"/>
              <w:bottom w:val="single" w:sz="4" w:space="0" w:color="auto"/>
              <w:right w:val="single" w:sz="4" w:space="0" w:color="auto"/>
            </w:tcBorders>
            <w:shd w:val="clear" w:color="auto" w:fill="auto"/>
            <w:vAlign w:val="center"/>
            <w:hideMark/>
          </w:tcPr>
          <w:p w14:paraId="72452527"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75 </w:t>
            </w:r>
          </w:p>
        </w:tc>
        <w:tc>
          <w:tcPr>
            <w:tcW w:w="343" w:type="pct"/>
            <w:tcBorders>
              <w:top w:val="nil"/>
              <w:left w:val="nil"/>
              <w:bottom w:val="single" w:sz="4" w:space="0" w:color="auto"/>
              <w:right w:val="single" w:sz="4" w:space="0" w:color="auto"/>
            </w:tcBorders>
            <w:shd w:val="clear" w:color="auto" w:fill="auto"/>
            <w:vAlign w:val="center"/>
            <w:hideMark/>
          </w:tcPr>
          <w:p w14:paraId="61AF2B66"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OSNOVNA SREDSTVA PK</w:t>
            </w:r>
          </w:p>
        </w:tc>
        <w:tc>
          <w:tcPr>
            <w:tcW w:w="196" w:type="pct"/>
            <w:tcBorders>
              <w:top w:val="nil"/>
              <w:left w:val="nil"/>
              <w:bottom w:val="single" w:sz="4" w:space="0" w:color="auto"/>
              <w:right w:val="single" w:sz="4" w:space="0" w:color="auto"/>
            </w:tcBorders>
            <w:shd w:val="clear" w:color="auto" w:fill="auto"/>
            <w:vAlign w:val="center"/>
            <w:hideMark/>
          </w:tcPr>
          <w:p w14:paraId="1820C6FE"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107 </w:t>
            </w:r>
          </w:p>
        </w:tc>
        <w:tc>
          <w:tcPr>
            <w:tcW w:w="358" w:type="pct"/>
            <w:tcBorders>
              <w:top w:val="nil"/>
              <w:left w:val="nil"/>
              <w:bottom w:val="single" w:sz="4" w:space="0" w:color="auto"/>
              <w:right w:val="single" w:sz="4" w:space="0" w:color="auto"/>
            </w:tcBorders>
            <w:shd w:val="clear" w:color="auto" w:fill="auto"/>
            <w:vAlign w:val="center"/>
            <w:hideMark/>
          </w:tcPr>
          <w:p w14:paraId="3C7EB71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ELEKTRO MAGACIN DRMNO</w:t>
            </w:r>
          </w:p>
        </w:tc>
        <w:tc>
          <w:tcPr>
            <w:tcW w:w="473" w:type="pct"/>
            <w:tcBorders>
              <w:top w:val="nil"/>
              <w:left w:val="nil"/>
              <w:bottom w:val="single" w:sz="4" w:space="0" w:color="auto"/>
              <w:right w:val="single" w:sz="4" w:space="0" w:color="auto"/>
            </w:tcBorders>
            <w:shd w:val="clear" w:color="auto" w:fill="auto"/>
            <w:vAlign w:val="center"/>
            <w:hideMark/>
          </w:tcPr>
          <w:p w14:paraId="6441FB3D"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7BDD592" w14:textId="77777777" w:rsidTr="00A30719">
        <w:trPr>
          <w:trHeight w:val="117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AEEF2B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49 </w:t>
            </w:r>
          </w:p>
        </w:tc>
        <w:tc>
          <w:tcPr>
            <w:tcW w:w="301" w:type="pct"/>
            <w:tcBorders>
              <w:top w:val="nil"/>
              <w:left w:val="nil"/>
              <w:bottom w:val="single" w:sz="4" w:space="0" w:color="auto"/>
              <w:right w:val="single" w:sz="4" w:space="0" w:color="auto"/>
            </w:tcBorders>
            <w:shd w:val="clear" w:color="auto" w:fill="auto"/>
            <w:vAlign w:val="center"/>
            <w:hideMark/>
          </w:tcPr>
          <w:p w14:paraId="6BE367A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1737228 </w:t>
            </w:r>
          </w:p>
        </w:tc>
        <w:tc>
          <w:tcPr>
            <w:tcW w:w="976" w:type="pct"/>
            <w:tcBorders>
              <w:top w:val="nil"/>
              <w:left w:val="nil"/>
              <w:bottom w:val="single" w:sz="4" w:space="0" w:color="auto"/>
              <w:right w:val="single" w:sz="4" w:space="0" w:color="auto"/>
            </w:tcBorders>
            <w:shd w:val="clear" w:color="auto" w:fill="auto"/>
            <w:vAlign w:val="center"/>
            <w:hideMark/>
          </w:tcPr>
          <w:p w14:paraId="0E0C1244"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ŠABLON ZA KORAK NAVOJA - ČEŠALJ M/W  VRSTA NAVOJA M/W(KOMBINACIJA METRIČKI+VITVORTOV NAVOJ),BROJ LISTIĆA 52 (24M+28W)</w:t>
            </w:r>
          </w:p>
        </w:tc>
        <w:tc>
          <w:tcPr>
            <w:tcW w:w="196" w:type="pct"/>
            <w:tcBorders>
              <w:top w:val="nil"/>
              <w:left w:val="nil"/>
              <w:bottom w:val="single" w:sz="4" w:space="0" w:color="auto"/>
              <w:right w:val="single" w:sz="4" w:space="0" w:color="auto"/>
            </w:tcBorders>
            <w:shd w:val="clear" w:color="auto" w:fill="auto"/>
            <w:vAlign w:val="center"/>
            <w:hideMark/>
          </w:tcPr>
          <w:p w14:paraId="00256EC8"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3717AB59"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305" w:type="pct"/>
            <w:tcBorders>
              <w:top w:val="nil"/>
              <w:left w:val="nil"/>
              <w:bottom w:val="single" w:sz="4" w:space="0" w:color="auto"/>
              <w:right w:val="single" w:sz="4" w:space="0" w:color="auto"/>
            </w:tcBorders>
            <w:shd w:val="clear" w:color="auto" w:fill="auto"/>
            <w:vAlign w:val="center"/>
            <w:hideMark/>
          </w:tcPr>
          <w:p w14:paraId="2215541F"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2748E282"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3226666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6323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50C852E7"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3 </w:t>
            </w:r>
          </w:p>
        </w:tc>
        <w:tc>
          <w:tcPr>
            <w:tcW w:w="147" w:type="pct"/>
            <w:tcBorders>
              <w:top w:val="nil"/>
              <w:left w:val="nil"/>
              <w:bottom w:val="single" w:sz="4" w:space="0" w:color="auto"/>
              <w:right w:val="single" w:sz="4" w:space="0" w:color="auto"/>
            </w:tcBorders>
            <w:shd w:val="clear" w:color="auto" w:fill="auto"/>
            <w:vAlign w:val="center"/>
            <w:hideMark/>
          </w:tcPr>
          <w:p w14:paraId="3021576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73 </w:t>
            </w:r>
          </w:p>
        </w:tc>
        <w:tc>
          <w:tcPr>
            <w:tcW w:w="343" w:type="pct"/>
            <w:tcBorders>
              <w:top w:val="nil"/>
              <w:left w:val="nil"/>
              <w:bottom w:val="single" w:sz="4" w:space="0" w:color="auto"/>
              <w:right w:val="single" w:sz="4" w:space="0" w:color="auto"/>
            </w:tcBorders>
            <w:shd w:val="clear" w:color="auto" w:fill="auto"/>
            <w:vAlign w:val="center"/>
            <w:hideMark/>
          </w:tcPr>
          <w:p w14:paraId="0A233BC7"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PK</w:t>
            </w:r>
          </w:p>
        </w:tc>
        <w:tc>
          <w:tcPr>
            <w:tcW w:w="196" w:type="pct"/>
            <w:tcBorders>
              <w:top w:val="nil"/>
              <w:left w:val="nil"/>
              <w:bottom w:val="single" w:sz="4" w:space="0" w:color="auto"/>
              <w:right w:val="single" w:sz="4" w:space="0" w:color="auto"/>
            </w:tcBorders>
            <w:shd w:val="clear" w:color="auto" w:fill="auto"/>
            <w:vAlign w:val="center"/>
            <w:hideMark/>
          </w:tcPr>
          <w:p w14:paraId="04B8F29A"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108 </w:t>
            </w:r>
          </w:p>
        </w:tc>
        <w:tc>
          <w:tcPr>
            <w:tcW w:w="358" w:type="pct"/>
            <w:tcBorders>
              <w:top w:val="nil"/>
              <w:left w:val="nil"/>
              <w:bottom w:val="single" w:sz="4" w:space="0" w:color="auto"/>
              <w:right w:val="single" w:sz="4" w:space="0" w:color="auto"/>
            </w:tcBorders>
            <w:shd w:val="clear" w:color="auto" w:fill="auto"/>
            <w:vAlign w:val="center"/>
            <w:hideMark/>
          </w:tcPr>
          <w:p w14:paraId="463F9EFD"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MAŠINSKI MAGACIN DRMNO</w:t>
            </w:r>
          </w:p>
        </w:tc>
        <w:tc>
          <w:tcPr>
            <w:tcW w:w="473" w:type="pct"/>
            <w:tcBorders>
              <w:top w:val="nil"/>
              <w:left w:val="nil"/>
              <w:bottom w:val="single" w:sz="4" w:space="0" w:color="auto"/>
              <w:right w:val="single" w:sz="4" w:space="0" w:color="auto"/>
            </w:tcBorders>
            <w:shd w:val="clear" w:color="auto" w:fill="auto"/>
            <w:vAlign w:val="center"/>
            <w:hideMark/>
          </w:tcPr>
          <w:p w14:paraId="11C32DB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r w:rsidR="00A30719" w:rsidRPr="00DA068A" w14:paraId="00AE5E0A" w14:textId="77777777" w:rsidTr="00A30719">
        <w:trPr>
          <w:trHeight w:val="5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8B700D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lastRenderedPageBreak/>
              <w:t xml:space="preserve">50 </w:t>
            </w:r>
          </w:p>
        </w:tc>
        <w:tc>
          <w:tcPr>
            <w:tcW w:w="301" w:type="pct"/>
            <w:tcBorders>
              <w:top w:val="nil"/>
              <w:left w:val="nil"/>
              <w:bottom w:val="single" w:sz="4" w:space="0" w:color="auto"/>
              <w:right w:val="single" w:sz="4" w:space="0" w:color="auto"/>
            </w:tcBorders>
            <w:shd w:val="clear" w:color="auto" w:fill="auto"/>
            <w:vAlign w:val="center"/>
            <w:hideMark/>
          </w:tcPr>
          <w:p w14:paraId="3FA7A719"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xml:space="preserve">1800965 </w:t>
            </w:r>
          </w:p>
        </w:tc>
        <w:tc>
          <w:tcPr>
            <w:tcW w:w="976" w:type="pct"/>
            <w:tcBorders>
              <w:top w:val="nil"/>
              <w:left w:val="nil"/>
              <w:bottom w:val="single" w:sz="4" w:space="0" w:color="auto"/>
              <w:right w:val="single" w:sz="4" w:space="0" w:color="auto"/>
            </w:tcBorders>
            <w:shd w:val="clear" w:color="auto" w:fill="auto"/>
            <w:vAlign w:val="center"/>
            <w:hideMark/>
          </w:tcPr>
          <w:p w14:paraId="1DC23B02" w14:textId="77777777" w:rsidR="00DA068A" w:rsidRPr="00A30719" w:rsidRDefault="00DA068A" w:rsidP="00DA068A">
            <w:pPr>
              <w:spacing w:before="0"/>
              <w:jc w:val="left"/>
              <w:rPr>
                <w:rFonts w:cs="Arial"/>
                <w:color w:val="000000"/>
                <w:sz w:val="16"/>
                <w:szCs w:val="16"/>
              </w:rPr>
            </w:pPr>
            <w:r w:rsidRPr="00A30719">
              <w:rPr>
                <w:rFonts w:cs="Arial"/>
                <w:color w:val="000000"/>
                <w:sz w:val="16"/>
                <w:szCs w:val="16"/>
              </w:rPr>
              <w:t>ŠTAP ZA MINI PRIZMU- OFFSET(KONSTANTA)PRIZME 17,5MM</w:t>
            </w:r>
          </w:p>
        </w:tc>
        <w:tc>
          <w:tcPr>
            <w:tcW w:w="196" w:type="pct"/>
            <w:tcBorders>
              <w:top w:val="nil"/>
              <w:left w:val="nil"/>
              <w:bottom w:val="single" w:sz="4" w:space="0" w:color="auto"/>
              <w:right w:val="single" w:sz="4" w:space="0" w:color="auto"/>
            </w:tcBorders>
            <w:shd w:val="clear" w:color="auto" w:fill="auto"/>
            <w:vAlign w:val="center"/>
            <w:hideMark/>
          </w:tcPr>
          <w:p w14:paraId="3F5E75CC"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kom</w:t>
            </w:r>
          </w:p>
        </w:tc>
        <w:tc>
          <w:tcPr>
            <w:tcW w:w="233" w:type="pct"/>
            <w:tcBorders>
              <w:top w:val="nil"/>
              <w:left w:val="nil"/>
              <w:bottom w:val="single" w:sz="4" w:space="0" w:color="auto"/>
              <w:right w:val="single" w:sz="4" w:space="0" w:color="auto"/>
            </w:tcBorders>
            <w:shd w:val="clear" w:color="auto" w:fill="auto"/>
            <w:vAlign w:val="center"/>
            <w:hideMark/>
          </w:tcPr>
          <w:p w14:paraId="25D9E42F" w14:textId="77777777" w:rsidR="00DA068A" w:rsidRPr="007B5E75" w:rsidRDefault="00DA068A" w:rsidP="00DA068A">
            <w:pPr>
              <w:spacing w:before="0"/>
              <w:jc w:val="center"/>
              <w:rPr>
                <w:rFonts w:cs="Arial"/>
                <w:color w:val="000000"/>
                <w:sz w:val="16"/>
                <w:szCs w:val="16"/>
              </w:rPr>
            </w:pPr>
            <w:r w:rsidRPr="007B5E75">
              <w:rPr>
                <w:rFonts w:cs="Arial"/>
                <w:color w:val="000000"/>
                <w:sz w:val="16"/>
                <w:szCs w:val="16"/>
              </w:rPr>
              <w:t xml:space="preserve">2 </w:t>
            </w:r>
          </w:p>
        </w:tc>
        <w:tc>
          <w:tcPr>
            <w:tcW w:w="305" w:type="pct"/>
            <w:tcBorders>
              <w:top w:val="nil"/>
              <w:left w:val="nil"/>
              <w:bottom w:val="single" w:sz="4" w:space="0" w:color="auto"/>
              <w:right w:val="single" w:sz="4" w:space="0" w:color="auto"/>
            </w:tcBorders>
            <w:shd w:val="clear" w:color="auto" w:fill="auto"/>
            <w:vAlign w:val="center"/>
            <w:hideMark/>
          </w:tcPr>
          <w:p w14:paraId="3313A715"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4" w:type="pct"/>
            <w:tcBorders>
              <w:top w:val="nil"/>
              <w:left w:val="nil"/>
              <w:bottom w:val="single" w:sz="4" w:space="0" w:color="auto"/>
              <w:right w:val="single" w:sz="4" w:space="0" w:color="auto"/>
            </w:tcBorders>
            <w:shd w:val="clear" w:color="auto" w:fill="auto"/>
            <w:vAlign w:val="center"/>
            <w:hideMark/>
          </w:tcPr>
          <w:p w14:paraId="13FD9976"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95" w:type="pct"/>
            <w:tcBorders>
              <w:top w:val="nil"/>
              <w:left w:val="nil"/>
              <w:bottom w:val="single" w:sz="4" w:space="0" w:color="auto"/>
              <w:right w:val="single" w:sz="4" w:space="0" w:color="auto"/>
            </w:tcBorders>
            <w:shd w:val="clear" w:color="auto" w:fill="auto"/>
            <w:vAlign w:val="center"/>
            <w:hideMark/>
          </w:tcPr>
          <w:p w14:paraId="02F50CA0"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343" w:type="pct"/>
            <w:tcBorders>
              <w:top w:val="nil"/>
              <w:left w:val="nil"/>
              <w:bottom w:val="single" w:sz="4" w:space="0" w:color="auto"/>
              <w:right w:val="single" w:sz="4" w:space="0" w:color="auto"/>
            </w:tcBorders>
            <w:shd w:val="clear" w:color="auto" w:fill="auto"/>
            <w:vAlign w:val="center"/>
            <w:hideMark/>
          </w:tcPr>
          <w:p w14:paraId="0DF217E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c>
          <w:tcPr>
            <w:tcW w:w="246" w:type="pct"/>
            <w:tcBorders>
              <w:top w:val="nil"/>
              <w:left w:val="nil"/>
              <w:bottom w:val="single" w:sz="4" w:space="0" w:color="auto"/>
              <w:right w:val="single" w:sz="4" w:space="0" w:color="auto"/>
            </w:tcBorders>
            <w:shd w:val="clear" w:color="auto" w:fill="auto"/>
            <w:vAlign w:val="center"/>
            <w:hideMark/>
          </w:tcPr>
          <w:p w14:paraId="1B8C31EC" w14:textId="77777777" w:rsidR="00DA068A" w:rsidRPr="00DA068A" w:rsidRDefault="00DA068A" w:rsidP="00DA068A">
            <w:pPr>
              <w:spacing w:before="0"/>
              <w:jc w:val="center"/>
              <w:rPr>
                <w:rFonts w:cs="Arial"/>
                <w:color w:val="000000"/>
                <w:sz w:val="14"/>
                <w:szCs w:val="14"/>
              </w:rPr>
            </w:pPr>
            <w:r w:rsidRPr="007B5E75">
              <w:rPr>
                <w:rFonts w:cs="Arial"/>
                <w:color w:val="000000"/>
                <w:sz w:val="16"/>
                <w:szCs w:val="14"/>
              </w:rPr>
              <w:t xml:space="preserve">2 </w:t>
            </w:r>
          </w:p>
        </w:tc>
        <w:tc>
          <w:tcPr>
            <w:tcW w:w="147" w:type="pct"/>
            <w:tcBorders>
              <w:top w:val="nil"/>
              <w:left w:val="nil"/>
              <w:bottom w:val="single" w:sz="4" w:space="0" w:color="auto"/>
              <w:right w:val="single" w:sz="4" w:space="0" w:color="auto"/>
            </w:tcBorders>
            <w:shd w:val="clear" w:color="auto" w:fill="auto"/>
            <w:vAlign w:val="center"/>
            <w:hideMark/>
          </w:tcPr>
          <w:p w14:paraId="6C63E0E8"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71 </w:t>
            </w:r>
          </w:p>
        </w:tc>
        <w:tc>
          <w:tcPr>
            <w:tcW w:w="343" w:type="pct"/>
            <w:tcBorders>
              <w:top w:val="nil"/>
              <w:left w:val="nil"/>
              <w:bottom w:val="single" w:sz="4" w:space="0" w:color="auto"/>
              <w:right w:val="single" w:sz="4" w:space="0" w:color="auto"/>
            </w:tcBorders>
            <w:shd w:val="clear" w:color="auto" w:fill="auto"/>
            <w:vAlign w:val="center"/>
            <w:hideMark/>
          </w:tcPr>
          <w:p w14:paraId="4EB80AA2"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OSTALO PD</w:t>
            </w:r>
          </w:p>
        </w:tc>
        <w:tc>
          <w:tcPr>
            <w:tcW w:w="196" w:type="pct"/>
            <w:tcBorders>
              <w:top w:val="nil"/>
              <w:left w:val="nil"/>
              <w:bottom w:val="single" w:sz="4" w:space="0" w:color="auto"/>
              <w:right w:val="single" w:sz="4" w:space="0" w:color="auto"/>
            </w:tcBorders>
            <w:shd w:val="clear" w:color="auto" w:fill="auto"/>
            <w:vAlign w:val="center"/>
            <w:hideMark/>
          </w:tcPr>
          <w:p w14:paraId="057CC77D" w14:textId="77777777" w:rsidR="00DA068A" w:rsidRPr="00DA068A" w:rsidRDefault="00DA068A" w:rsidP="00DA068A">
            <w:pPr>
              <w:spacing w:before="0"/>
              <w:jc w:val="right"/>
              <w:rPr>
                <w:rFonts w:cs="Arial"/>
                <w:color w:val="000000"/>
                <w:sz w:val="14"/>
                <w:szCs w:val="14"/>
              </w:rPr>
            </w:pPr>
            <w:r w:rsidRPr="00DA068A">
              <w:rPr>
                <w:rFonts w:cs="Arial"/>
                <w:color w:val="000000"/>
                <w:sz w:val="14"/>
                <w:szCs w:val="14"/>
              </w:rPr>
              <w:t xml:space="preserve">116 </w:t>
            </w:r>
          </w:p>
        </w:tc>
        <w:tc>
          <w:tcPr>
            <w:tcW w:w="358" w:type="pct"/>
            <w:tcBorders>
              <w:top w:val="nil"/>
              <w:left w:val="nil"/>
              <w:bottom w:val="single" w:sz="4" w:space="0" w:color="auto"/>
              <w:right w:val="single" w:sz="4" w:space="0" w:color="auto"/>
            </w:tcBorders>
            <w:shd w:val="clear" w:color="auto" w:fill="auto"/>
            <w:vAlign w:val="center"/>
            <w:hideMark/>
          </w:tcPr>
          <w:p w14:paraId="1EFDC9B3" w14:textId="77777777" w:rsidR="00DA068A" w:rsidRPr="00DA068A" w:rsidRDefault="00DA068A" w:rsidP="00A30719">
            <w:pPr>
              <w:spacing w:before="0"/>
              <w:jc w:val="left"/>
              <w:rPr>
                <w:rFonts w:cs="Arial"/>
                <w:color w:val="000000"/>
                <w:sz w:val="14"/>
                <w:szCs w:val="14"/>
              </w:rPr>
            </w:pPr>
            <w:r w:rsidRPr="00DA068A">
              <w:rPr>
                <w:rFonts w:cs="Arial"/>
                <w:color w:val="000000"/>
                <w:sz w:val="14"/>
                <w:szCs w:val="14"/>
              </w:rPr>
              <w:t>MAGACIN DIREKCIJE</w:t>
            </w:r>
          </w:p>
        </w:tc>
        <w:tc>
          <w:tcPr>
            <w:tcW w:w="473" w:type="pct"/>
            <w:tcBorders>
              <w:top w:val="nil"/>
              <w:left w:val="nil"/>
              <w:bottom w:val="single" w:sz="4" w:space="0" w:color="auto"/>
              <w:right w:val="single" w:sz="4" w:space="0" w:color="auto"/>
            </w:tcBorders>
            <w:shd w:val="clear" w:color="auto" w:fill="auto"/>
            <w:vAlign w:val="center"/>
            <w:hideMark/>
          </w:tcPr>
          <w:p w14:paraId="092F8FDA" w14:textId="77777777" w:rsidR="00DA068A" w:rsidRPr="00DA068A" w:rsidRDefault="00DA068A" w:rsidP="00DA068A">
            <w:pPr>
              <w:spacing w:before="0"/>
              <w:jc w:val="center"/>
              <w:rPr>
                <w:rFonts w:cs="Arial"/>
                <w:color w:val="000000"/>
                <w:sz w:val="14"/>
                <w:szCs w:val="14"/>
              </w:rPr>
            </w:pPr>
            <w:r w:rsidRPr="00DA068A">
              <w:rPr>
                <w:rFonts w:cs="Arial"/>
                <w:color w:val="000000"/>
                <w:sz w:val="14"/>
                <w:szCs w:val="14"/>
              </w:rPr>
              <w:t> </w:t>
            </w:r>
          </w:p>
        </w:tc>
      </w:tr>
    </w:tbl>
    <w:p w14:paraId="18EAEAEE" w14:textId="77777777" w:rsidR="00B439B2" w:rsidRDefault="00B439B2" w:rsidP="00343A18">
      <w:pPr>
        <w:spacing w:before="0"/>
        <w:rPr>
          <w:rFonts w:cs="Arial"/>
          <w:lang w:val="ru-RU"/>
        </w:rPr>
      </w:pPr>
    </w:p>
    <w:p w14:paraId="7DDBCFB3" w14:textId="77777777" w:rsidR="00E55A3F" w:rsidRDefault="00E55A3F" w:rsidP="00343A18">
      <w:pPr>
        <w:spacing w:before="0"/>
        <w:rPr>
          <w:rFonts w:cs="Arial"/>
          <w:lang w:val="ru-RU"/>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6589ADE1" w14:textId="77777777" w:rsidR="00CE62D0" w:rsidRDefault="00CE62D0" w:rsidP="00CE62D0">
      <w:pPr>
        <w:tabs>
          <w:tab w:val="left" w:pos="6630"/>
        </w:tabs>
        <w:jc w:val="center"/>
        <w:rPr>
          <w:rFonts w:cs="Arial"/>
          <w:b/>
          <w:lang w:val="ru-RU"/>
        </w:rPr>
      </w:pPr>
    </w:p>
    <w:tbl>
      <w:tblPr>
        <w:tblW w:w="5040" w:type="pct"/>
        <w:tblLook w:val="04A0" w:firstRow="1" w:lastRow="0" w:firstColumn="1" w:lastColumn="0" w:noHBand="0" w:noVBand="1"/>
      </w:tblPr>
      <w:tblGrid>
        <w:gridCol w:w="961"/>
        <w:gridCol w:w="995"/>
        <w:gridCol w:w="2684"/>
        <w:gridCol w:w="594"/>
        <w:gridCol w:w="594"/>
        <w:gridCol w:w="901"/>
        <w:gridCol w:w="901"/>
        <w:gridCol w:w="928"/>
        <w:gridCol w:w="928"/>
        <w:gridCol w:w="594"/>
        <w:gridCol w:w="394"/>
        <w:gridCol w:w="866"/>
        <w:gridCol w:w="483"/>
        <w:gridCol w:w="963"/>
        <w:gridCol w:w="1497"/>
      </w:tblGrid>
      <w:tr w:rsidR="001E28FF" w:rsidRPr="001E28FF" w14:paraId="37AFD0C5" w14:textId="77777777" w:rsidTr="001E28FF">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44456E3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 </w:t>
            </w:r>
          </w:p>
        </w:tc>
        <w:tc>
          <w:tcPr>
            <w:tcW w:w="348" w:type="pct"/>
            <w:tcBorders>
              <w:top w:val="single" w:sz="4" w:space="0" w:color="auto"/>
              <w:left w:val="nil"/>
              <w:bottom w:val="single" w:sz="4" w:space="0" w:color="auto"/>
              <w:right w:val="single" w:sz="4" w:space="0" w:color="auto"/>
            </w:tcBorders>
            <w:shd w:val="clear" w:color="000000" w:fill="EAEAEA"/>
            <w:vAlign w:val="center"/>
            <w:hideMark/>
          </w:tcPr>
          <w:p w14:paraId="36A3041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2 </w:t>
            </w:r>
          </w:p>
        </w:tc>
        <w:tc>
          <w:tcPr>
            <w:tcW w:w="940" w:type="pct"/>
            <w:tcBorders>
              <w:top w:val="single" w:sz="4" w:space="0" w:color="auto"/>
              <w:left w:val="nil"/>
              <w:bottom w:val="single" w:sz="4" w:space="0" w:color="auto"/>
              <w:right w:val="single" w:sz="4" w:space="0" w:color="auto"/>
            </w:tcBorders>
            <w:shd w:val="clear" w:color="000000" w:fill="EAEAEA"/>
            <w:vAlign w:val="center"/>
            <w:hideMark/>
          </w:tcPr>
          <w:p w14:paraId="26E179D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3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330D0F5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4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7135B33"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5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5C9E630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6 </w:t>
            </w:r>
          </w:p>
        </w:tc>
        <w:tc>
          <w:tcPr>
            <w:tcW w:w="315" w:type="pct"/>
            <w:tcBorders>
              <w:top w:val="single" w:sz="4" w:space="0" w:color="auto"/>
              <w:left w:val="nil"/>
              <w:bottom w:val="single" w:sz="4" w:space="0" w:color="auto"/>
              <w:right w:val="single" w:sz="4" w:space="0" w:color="auto"/>
            </w:tcBorders>
            <w:shd w:val="clear" w:color="000000" w:fill="EAEAEA"/>
            <w:vAlign w:val="center"/>
            <w:hideMark/>
          </w:tcPr>
          <w:p w14:paraId="434A09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7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0A6A3D75"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8 </w:t>
            </w:r>
          </w:p>
        </w:tc>
        <w:tc>
          <w:tcPr>
            <w:tcW w:w="325" w:type="pct"/>
            <w:tcBorders>
              <w:top w:val="single" w:sz="4" w:space="0" w:color="auto"/>
              <w:left w:val="nil"/>
              <w:bottom w:val="single" w:sz="4" w:space="0" w:color="auto"/>
              <w:right w:val="single" w:sz="4" w:space="0" w:color="auto"/>
            </w:tcBorders>
            <w:shd w:val="clear" w:color="000000" w:fill="EAEAEA"/>
            <w:vAlign w:val="center"/>
            <w:hideMark/>
          </w:tcPr>
          <w:p w14:paraId="28C46BE0"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9 </w:t>
            </w:r>
          </w:p>
        </w:tc>
        <w:tc>
          <w:tcPr>
            <w:tcW w:w="208" w:type="pct"/>
            <w:tcBorders>
              <w:top w:val="single" w:sz="4" w:space="0" w:color="auto"/>
              <w:left w:val="nil"/>
              <w:bottom w:val="single" w:sz="4" w:space="0" w:color="auto"/>
              <w:right w:val="single" w:sz="4" w:space="0" w:color="auto"/>
            </w:tcBorders>
            <w:shd w:val="clear" w:color="000000" w:fill="EAEAEA"/>
            <w:vAlign w:val="center"/>
            <w:hideMark/>
          </w:tcPr>
          <w:p w14:paraId="126B36F6"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10 </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362832E4"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11 </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3F351F28"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12 </w:t>
            </w:r>
          </w:p>
        </w:tc>
        <w:tc>
          <w:tcPr>
            <w:tcW w:w="524" w:type="pct"/>
            <w:tcBorders>
              <w:top w:val="single" w:sz="4" w:space="0" w:color="auto"/>
              <w:left w:val="nil"/>
              <w:bottom w:val="single" w:sz="4" w:space="0" w:color="auto"/>
              <w:right w:val="single" w:sz="4" w:space="0" w:color="auto"/>
            </w:tcBorders>
            <w:shd w:val="clear" w:color="000000" w:fill="EAEAEA"/>
            <w:vAlign w:val="center"/>
            <w:hideMark/>
          </w:tcPr>
          <w:p w14:paraId="73F9228F"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 xml:space="preserve">13 </w:t>
            </w:r>
          </w:p>
        </w:tc>
      </w:tr>
      <w:tr w:rsidR="001E28FF" w:rsidRPr="001E28FF" w14:paraId="1AE1E405" w14:textId="77777777" w:rsidTr="001E28FF">
        <w:trPr>
          <w:trHeight w:val="765"/>
        </w:trPr>
        <w:tc>
          <w:tcPr>
            <w:tcW w:w="336" w:type="pct"/>
            <w:tcBorders>
              <w:top w:val="nil"/>
              <w:left w:val="single" w:sz="4" w:space="0" w:color="auto"/>
              <w:bottom w:val="single" w:sz="4" w:space="0" w:color="auto"/>
              <w:right w:val="single" w:sz="4" w:space="0" w:color="auto"/>
            </w:tcBorders>
            <w:shd w:val="clear" w:color="000000" w:fill="EAEAEA"/>
            <w:vAlign w:val="center"/>
            <w:hideMark/>
          </w:tcPr>
          <w:p w14:paraId="6EE8E31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Pozicija</w:t>
            </w:r>
          </w:p>
        </w:tc>
        <w:tc>
          <w:tcPr>
            <w:tcW w:w="348" w:type="pct"/>
            <w:tcBorders>
              <w:top w:val="nil"/>
              <w:left w:val="nil"/>
              <w:bottom w:val="single" w:sz="4" w:space="0" w:color="auto"/>
              <w:right w:val="single" w:sz="4" w:space="0" w:color="auto"/>
            </w:tcBorders>
            <w:shd w:val="clear" w:color="000000" w:fill="EAEAEA"/>
            <w:vAlign w:val="center"/>
            <w:hideMark/>
          </w:tcPr>
          <w:p w14:paraId="775DCFA9"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Šifra</w:t>
            </w:r>
          </w:p>
        </w:tc>
        <w:tc>
          <w:tcPr>
            <w:tcW w:w="940" w:type="pct"/>
            <w:tcBorders>
              <w:top w:val="nil"/>
              <w:left w:val="nil"/>
              <w:bottom w:val="single" w:sz="4" w:space="0" w:color="auto"/>
              <w:right w:val="single" w:sz="4" w:space="0" w:color="auto"/>
            </w:tcBorders>
            <w:shd w:val="clear" w:color="000000" w:fill="EAEAEA"/>
            <w:vAlign w:val="center"/>
            <w:hideMark/>
          </w:tcPr>
          <w:p w14:paraId="64F4779C"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proizvoda</w:t>
            </w:r>
          </w:p>
        </w:tc>
        <w:tc>
          <w:tcPr>
            <w:tcW w:w="208" w:type="pct"/>
            <w:tcBorders>
              <w:top w:val="nil"/>
              <w:left w:val="nil"/>
              <w:bottom w:val="single" w:sz="4" w:space="0" w:color="auto"/>
              <w:right w:val="single" w:sz="4" w:space="0" w:color="auto"/>
            </w:tcBorders>
            <w:shd w:val="clear" w:color="000000" w:fill="EAEAEA"/>
            <w:vAlign w:val="center"/>
            <w:hideMark/>
          </w:tcPr>
          <w:p w14:paraId="119D8732"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JM</w:t>
            </w:r>
          </w:p>
        </w:tc>
        <w:tc>
          <w:tcPr>
            <w:tcW w:w="208" w:type="pct"/>
            <w:tcBorders>
              <w:top w:val="nil"/>
              <w:left w:val="nil"/>
              <w:bottom w:val="single" w:sz="4" w:space="0" w:color="auto"/>
              <w:right w:val="single" w:sz="4" w:space="0" w:color="auto"/>
            </w:tcBorders>
            <w:shd w:val="clear" w:color="000000" w:fill="EAEAEA"/>
            <w:vAlign w:val="center"/>
            <w:hideMark/>
          </w:tcPr>
          <w:p w14:paraId="635855BD"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315" w:type="pct"/>
            <w:tcBorders>
              <w:top w:val="nil"/>
              <w:left w:val="nil"/>
              <w:bottom w:val="single" w:sz="4" w:space="0" w:color="auto"/>
              <w:right w:val="single" w:sz="4" w:space="0" w:color="auto"/>
            </w:tcBorders>
            <w:shd w:val="clear" w:color="000000" w:fill="EAEAEA"/>
            <w:vAlign w:val="center"/>
            <w:hideMark/>
          </w:tcPr>
          <w:p w14:paraId="4EDE25ED"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bez PDV-а</w:t>
            </w:r>
          </w:p>
        </w:tc>
        <w:tc>
          <w:tcPr>
            <w:tcW w:w="315" w:type="pct"/>
            <w:tcBorders>
              <w:top w:val="nil"/>
              <w:left w:val="nil"/>
              <w:bottom w:val="single" w:sz="4" w:space="0" w:color="auto"/>
              <w:right w:val="single" w:sz="4" w:space="0" w:color="auto"/>
            </w:tcBorders>
            <w:shd w:val="clear" w:color="000000" w:fill="EAEAEA"/>
            <w:vAlign w:val="center"/>
            <w:hideMark/>
          </w:tcPr>
          <w:p w14:paraId="3B61CF03"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Jed.cena sa PDV-ом</w:t>
            </w:r>
          </w:p>
        </w:tc>
        <w:tc>
          <w:tcPr>
            <w:tcW w:w="325" w:type="pct"/>
            <w:tcBorders>
              <w:top w:val="nil"/>
              <w:left w:val="nil"/>
              <w:bottom w:val="single" w:sz="4" w:space="0" w:color="auto"/>
              <w:right w:val="single" w:sz="4" w:space="0" w:color="auto"/>
            </w:tcBorders>
            <w:shd w:val="clear" w:color="000000" w:fill="EAEAEA"/>
            <w:vAlign w:val="center"/>
            <w:hideMark/>
          </w:tcPr>
          <w:p w14:paraId="324F7EBB"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bez PDV-а</w:t>
            </w:r>
          </w:p>
        </w:tc>
        <w:tc>
          <w:tcPr>
            <w:tcW w:w="325" w:type="pct"/>
            <w:tcBorders>
              <w:top w:val="nil"/>
              <w:left w:val="nil"/>
              <w:bottom w:val="single" w:sz="4" w:space="0" w:color="auto"/>
              <w:right w:val="single" w:sz="4" w:space="0" w:color="auto"/>
            </w:tcBorders>
            <w:shd w:val="clear" w:color="000000" w:fill="EAEAEA"/>
            <w:vAlign w:val="center"/>
            <w:hideMark/>
          </w:tcPr>
          <w:p w14:paraId="2EBDA134" w14:textId="77777777" w:rsidR="001E28FF" w:rsidRPr="001E28FF" w:rsidRDefault="001E28FF" w:rsidP="001E28FF">
            <w:pPr>
              <w:spacing w:before="0"/>
              <w:jc w:val="center"/>
              <w:rPr>
                <w:rFonts w:cs="Arial"/>
                <w:b/>
                <w:bCs/>
                <w:color w:val="000000"/>
                <w:sz w:val="16"/>
                <w:szCs w:val="16"/>
              </w:rPr>
            </w:pPr>
            <w:r w:rsidRPr="001E28FF">
              <w:rPr>
                <w:rFonts w:cs="Arial"/>
                <w:b/>
                <w:bCs/>
                <w:color w:val="000000"/>
                <w:sz w:val="16"/>
                <w:szCs w:val="16"/>
              </w:rPr>
              <w:t>Uku.cena sa PDV-ом</w:t>
            </w:r>
          </w:p>
        </w:tc>
        <w:tc>
          <w:tcPr>
            <w:tcW w:w="208" w:type="pct"/>
            <w:tcBorders>
              <w:top w:val="nil"/>
              <w:left w:val="nil"/>
              <w:bottom w:val="single" w:sz="4" w:space="0" w:color="auto"/>
              <w:right w:val="single" w:sz="4" w:space="0" w:color="auto"/>
            </w:tcBorders>
            <w:shd w:val="clear" w:color="000000" w:fill="EAEAEA"/>
            <w:vAlign w:val="center"/>
            <w:hideMark/>
          </w:tcPr>
          <w:p w14:paraId="3BDE167E"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Kol.</w:t>
            </w:r>
          </w:p>
        </w:tc>
        <w:tc>
          <w:tcPr>
            <w:tcW w:w="441" w:type="pct"/>
            <w:gridSpan w:val="2"/>
            <w:tcBorders>
              <w:top w:val="single" w:sz="4" w:space="0" w:color="auto"/>
              <w:left w:val="nil"/>
              <w:bottom w:val="single" w:sz="4" w:space="0" w:color="auto"/>
              <w:right w:val="single" w:sz="4" w:space="0" w:color="auto"/>
            </w:tcBorders>
            <w:shd w:val="clear" w:color="000000" w:fill="EAEAEA"/>
            <w:vAlign w:val="center"/>
            <w:hideMark/>
          </w:tcPr>
          <w:p w14:paraId="5211A801"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Namena</w:t>
            </w:r>
          </w:p>
        </w:tc>
        <w:tc>
          <w:tcPr>
            <w:tcW w:w="506" w:type="pct"/>
            <w:gridSpan w:val="2"/>
            <w:tcBorders>
              <w:top w:val="single" w:sz="4" w:space="0" w:color="auto"/>
              <w:left w:val="nil"/>
              <w:bottom w:val="single" w:sz="4" w:space="0" w:color="auto"/>
              <w:right w:val="single" w:sz="4" w:space="0" w:color="auto"/>
            </w:tcBorders>
            <w:shd w:val="clear" w:color="000000" w:fill="EAEAEA"/>
            <w:vAlign w:val="center"/>
            <w:hideMark/>
          </w:tcPr>
          <w:p w14:paraId="0A670C1A"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Skladište</w:t>
            </w:r>
          </w:p>
        </w:tc>
        <w:tc>
          <w:tcPr>
            <w:tcW w:w="524" w:type="pct"/>
            <w:tcBorders>
              <w:top w:val="nil"/>
              <w:left w:val="nil"/>
              <w:bottom w:val="single" w:sz="4" w:space="0" w:color="auto"/>
              <w:right w:val="single" w:sz="4" w:space="0" w:color="auto"/>
            </w:tcBorders>
            <w:shd w:val="clear" w:color="000000" w:fill="EAEAEA"/>
            <w:vAlign w:val="center"/>
            <w:hideMark/>
          </w:tcPr>
          <w:p w14:paraId="2E47FDD7" w14:textId="77777777" w:rsidR="001E28FF" w:rsidRPr="001E28FF" w:rsidRDefault="001E28FF" w:rsidP="001E28FF">
            <w:pPr>
              <w:spacing w:before="0"/>
              <w:jc w:val="center"/>
              <w:rPr>
                <w:rFonts w:cs="Arial"/>
                <w:b/>
                <w:bCs/>
                <w:color w:val="000000"/>
                <w:sz w:val="20"/>
                <w:szCs w:val="20"/>
              </w:rPr>
            </w:pPr>
            <w:r w:rsidRPr="001E28FF">
              <w:rPr>
                <w:rFonts w:cs="Arial"/>
                <w:b/>
                <w:bCs/>
                <w:color w:val="000000"/>
                <w:sz w:val="20"/>
                <w:szCs w:val="20"/>
              </w:rPr>
              <w:t>naziv proizvođača dobara, model, oznaka dobra</w:t>
            </w:r>
          </w:p>
        </w:tc>
      </w:tr>
      <w:tr w:rsidR="001E28FF" w:rsidRPr="001E28FF" w14:paraId="40528C79" w14:textId="77777777" w:rsidTr="001E28FF">
        <w:trPr>
          <w:trHeight w:val="510"/>
        </w:trPr>
        <w:tc>
          <w:tcPr>
            <w:tcW w:w="336" w:type="pct"/>
            <w:tcBorders>
              <w:top w:val="nil"/>
              <w:left w:val="single" w:sz="4" w:space="0" w:color="auto"/>
              <w:bottom w:val="single" w:sz="4" w:space="0" w:color="auto"/>
              <w:right w:val="single" w:sz="4" w:space="0" w:color="auto"/>
            </w:tcBorders>
            <w:shd w:val="clear" w:color="auto" w:fill="auto"/>
            <w:vAlign w:val="center"/>
            <w:hideMark/>
          </w:tcPr>
          <w:p w14:paraId="66F54F2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48" w:type="pct"/>
            <w:tcBorders>
              <w:top w:val="nil"/>
              <w:left w:val="nil"/>
              <w:bottom w:val="single" w:sz="4" w:space="0" w:color="auto"/>
              <w:right w:val="single" w:sz="4" w:space="0" w:color="auto"/>
            </w:tcBorders>
            <w:shd w:val="clear" w:color="auto" w:fill="auto"/>
            <w:vAlign w:val="center"/>
            <w:hideMark/>
          </w:tcPr>
          <w:p w14:paraId="6BEAAC56"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1800183 </w:t>
            </w:r>
          </w:p>
        </w:tc>
        <w:tc>
          <w:tcPr>
            <w:tcW w:w="940" w:type="pct"/>
            <w:tcBorders>
              <w:top w:val="nil"/>
              <w:left w:val="nil"/>
              <w:bottom w:val="single" w:sz="4" w:space="0" w:color="auto"/>
              <w:right w:val="single" w:sz="4" w:space="0" w:color="auto"/>
            </w:tcBorders>
            <w:shd w:val="clear" w:color="auto" w:fill="auto"/>
            <w:vAlign w:val="center"/>
            <w:hideMark/>
          </w:tcPr>
          <w:p w14:paraId="24E25448" w14:textId="77777777" w:rsidR="001E28FF" w:rsidRPr="001E28FF" w:rsidRDefault="001E28FF" w:rsidP="001E28FF">
            <w:pPr>
              <w:spacing w:before="0"/>
              <w:jc w:val="left"/>
              <w:rPr>
                <w:rFonts w:cs="Arial"/>
                <w:color w:val="000000"/>
                <w:sz w:val="20"/>
                <w:szCs w:val="20"/>
              </w:rPr>
            </w:pPr>
            <w:r w:rsidRPr="001E28FF">
              <w:rPr>
                <w:rFonts w:cs="Arial"/>
                <w:color w:val="000000"/>
                <w:sz w:val="20"/>
                <w:szCs w:val="20"/>
              </w:rPr>
              <w:t>DETEKTOR ULTRAZVUČNI ZA ISPIT.ISPRAVNOSTI ARMATURE</w:t>
            </w:r>
          </w:p>
        </w:tc>
        <w:tc>
          <w:tcPr>
            <w:tcW w:w="208" w:type="pct"/>
            <w:tcBorders>
              <w:top w:val="nil"/>
              <w:left w:val="nil"/>
              <w:bottom w:val="single" w:sz="4" w:space="0" w:color="auto"/>
              <w:right w:val="single" w:sz="4" w:space="0" w:color="auto"/>
            </w:tcBorders>
            <w:shd w:val="clear" w:color="auto" w:fill="auto"/>
            <w:vAlign w:val="center"/>
            <w:hideMark/>
          </w:tcPr>
          <w:p w14:paraId="19C81D8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kom</w:t>
            </w:r>
          </w:p>
        </w:tc>
        <w:tc>
          <w:tcPr>
            <w:tcW w:w="208" w:type="pct"/>
            <w:tcBorders>
              <w:top w:val="nil"/>
              <w:left w:val="nil"/>
              <w:bottom w:val="single" w:sz="4" w:space="0" w:color="auto"/>
              <w:right w:val="single" w:sz="4" w:space="0" w:color="auto"/>
            </w:tcBorders>
            <w:shd w:val="clear" w:color="auto" w:fill="auto"/>
            <w:vAlign w:val="center"/>
            <w:hideMark/>
          </w:tcPr>
          <w:p w14:paraId="2D20C56A"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315" w:type="pct"/>
            <w:tcBorders>
              <w:top w:val="nil"/>
              <w:left w:val="nil"/>
              <w:bottom w:val="single" w:sz="4" w:space="0" w:color="auto"/>
              <w:right w:val="single" w:sz="4" w:space="0" w:color="auto"/>
            </w:tcBorders>
            <w:shd w:val="clear" w:color="auto" w:fill="auto"/>
            <w:vAlign w:val="center"/>
            <w:hideMark/>
          </w:tcPr>
          <w:p w14:paraId="5D424E65"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14:paraId="53C65F31"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7C3EC738"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325" w:type="pct"/>
            <w:tcBorders>
              <w:top w:val="nil"/>
              <w:left w:val="nil"/>
              <w:bottom w:val="single" w:sz="4" w:space="0" w:color="auto"/>
              <w:right w:val="single" w:sz="4" w:space="0" w:color="auto"/>
            </w:tcBorders>
            <w:shd w:val="clear" w:color="auto" w:fill="auto"/>
            <w:vAlign w:val="center"/>
            <w:hideMark/>
          </w:tcPr>
          <w:p w14:paraId="0F6DA92E"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c>
          <w:tcPr>
            <w:tcW w:w="208" w:type="pct"/>
            <w:tcBorders>
              <w:top w:val="nil"/>
              <w:left w:val="nil"/>
              <w:bottom w:val="single" w:sz="4" w:space="0" w:color="auto"/>
              <w:right w:val="single" w:sz="4" w:space="0" w:color="auto"/>
            </w:tcBorders>
            <w:shd w:val="clear" w:color="auto" w:fill="auto"/>
            <w:vAlign w:val="center"/>
            <w:hideMark/>
          </w:tcPr>
          <w:p w14:paraId="7D000AAC"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xml:space="preserve">1 </w:t>
            </w:r>
          </w:p>
        </w:tc>
        <w:tc>
          <w:tcPr>
            <w:tcW w:w="138" w:type="pct"/>
            <w:tcBorders>
              <w:top w:val="nil"/>
              <w:left w:val="nil"/>
              <w:bottom w:val="single" w:sz="4" w:space="0" w:color="auto"/>
              <w:right w:val="single" w:sz="4" w:space="0" w:color="auto"/>
            </w:tcBorders>
            <w:shd w:val="clear" w:color="auto" w:fill="auto"/>
            <w:vAlign w:val="center"/>
            <w:hideMark/>
          </w:tcPr>
          <w:p w14:paraId="05A654D6"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72 </w:t>
            </w:r>
          </w:p>
        </w:tc>
        <w:tc>
          <w:tcPr>
            <w:tcW w:w="303" w:type="pct"/>
            <w:tcBorders>
              <w:top w:val="nil"/>
              <w:left w:val="nil"/>
              <w:bottom w:val="single" w:sz="4" w:space="0" w:color="auto"/>
              <w:right w:val="single" w:sz="4" w:space="0" w:color="auto"/>
            </w:tcBorders>
            <w:shd w:val="clear" w:color="auto" w:fill="auto"/>
            <w:vAlign w:val="center"/>
            <w:hideMark/>
          </w:tcPr>
          <w:p w14:paraId="59113C08"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OSTALO TE</w:t>
            </w:r>
          </w:p>
        </w:tc>
        <w:tc>
          <w:tcPr>
            <w:tcW w:w="169" w:type="pct"/>
            <w:tcBorders>
              <w:top w:val="nil"/>
              <w:left w:val="nil"/>
              <w:bottom w:val="single" w:sz="4" w:space="0" w:color="auto"/>
              <w:right w:val="single" w:sz="4" w:space="0" w:color="auto"/>
            </w:tcBorders>
            <w:shd w:val="clear" w:color="auto" w:fill="auto"/>
            <w:vAlign w:val="center"/>
            <w:hideMark/>
          </w:tcPr>
          <w:p w14:paraId="0538D1C8" w14:textId="77777777" w:rsidR="001E28FF" w:rsidRPr="001E28FF" w:rsidRDefault="001E28FF" w:rsidP="001E28FF">
            <w:pPr>
              <w:spacing w:before="0"/>
              <w:jc w:val="center"/>
              <w:rPr>
                <w:rFonts w:cs="Arial"/>
                <w:color w:val="000000"/>
                <w:sz w:val="16"/>
                <w:szCs w:val="16"/>
              </w:rPr>
            </w:pPr>
            <w:r w:rsidRPr="001E28FF">
              <w:rPr>
                <w:rFonts w:cs="Arial"/>
                <w:color w:val="000000"/>
                <w:sz w:val="16"/>
                <w:szCs w:val="16"/>
              </w:rPr>
              <w:t xml:space="preserve">102 </w:t>
            </w:r>
          </w:p>
        </w:tc>
        <w:tc>
          <w:tcPr>
            <w:tcW w:w="337" w:type="pct"/>
            <w:tcBorders>
              <w:top w:val="nil"/>
              <w:left w:val="nil"/>
              <w:bottom w:val="single" w:sz="4" w:space="0" w:color="auto"/>
              <w:right w:val="single" w:sz="4" w:space="0" w:color="auto"/>
            </w:tcBorders>
            <w:shd w:val="clear" w:color="auto" w:fill="auto"/>
            <w:vAlign w:val="center"/>
            <w:hideMark/>
          </w:tcPr>
          <w:p w14:paraId="6FD49515" w14:textId="77777777" w:rsidR="001E28FF" w:rsidRPr="001E28FF" w:rsidRDefault="001E28FF" w:rsidP="001E28FF">
            <w:pPr>
              <w:spacing w:before="0"/>
              <w:jc w:val="left"/>
              <w:rPr>
                <w:rFonts w:cs="Arial"/>
                <w:color w:val="000000"/>
                <w:sz w:val="16"/>
                <w:szCs w:val="16"/>
              </w:rPr>
            </w:pPr>
            <w:r w:rsidRPr="001E28FF">
              <w:rPr>
                <w:rFonts w:cs="Arial"/>
                <w:color w:val="000000"/>
                <w:sz w:val="16"/>
                <w:szCs w:val="16"/>
              </w:rPr>
              <w:t>MAGACIN TEKO B</w:t>
            </w:r>
          </w:p>
        </w:tc>
        <w:tc>
          <w:tcPr>
            <w:tcW w:w="524" w:type="pct"/>
            <w:tcBorders>
              <w:top w:val="nil"/>
              <w:left w:val="nil"/>
              <w:bottom w:val="single" w:sz="4" w:space="0" w:color="auto"/>
              <w:right w:val="single" w:sz="4" w:space="0" w:color="auto"/>
            </w:tcBorders>
            <w:shd w:val="clear" w:color="auto" w:fill="auto"/>
            <w:vAlign w:val="center"/>
            <w:hideMark/>
          </w:tcPr>
          <w:p w14:paraId="49684602" w14:textId="77777777" w:rsidR="001E28FF" w:rsidRPr="001E28FF" w:rsidRDefault="001E28FF" w:rsidP="001E28FF">
            <w:pPr>
              <w:spacing w:before="0"/>
              <w:jc w:val="center"/>
              <w:rPr>
                <w:rFonts w:cs="Arial"/>
                <w:color w:val="000000"/>
                <w:sz w:val="20"/>
                <w:szCs w:val="20"/>
              </w:rPr>
            </w:pPr>
            <w:r w:rsidRPr="001E28FF">
              <w:rPr>
                <w:rFonts w:cs="Arial"/>
                <w:color w:val="000000"/>
                <w:sz w:val="20"/>
                <w:szCs w:val="20"/>
              </w:rPr>
              <w:t> </w:t>
            </w:r>
          </w:p>
        </w:tc>
      </w:tr>
    </w:tbl>
    <w:p w14:paraId="071369C2" w14:textId="77777777" w:rsidR="00CE62D0" w:rsidRDefault="00CE62D0" w:rsidP="00491B93">
      <w:pPr>
        <w:tabs>
          <w:tab w:val="left" w:pos="6630"/>
        </w:tabs>
        <w:rPr>
          <w:rFonts w:cs="Arial"/>
          <w:b/>
          <w:lang w:val="ru-RU"/>
        </w:rPr>
      </w:pPr>
    </w:p>
    <w:p w14:paraId="46B9BD5E" w14:textId="77777777" w:rsidR="009F115B" w:rsidRDefault="009F115B" w:rsidP="00491B93">
      <w:pPr>
        <w:tabs>
          <w:tab w:val="left" w:pos="6630"/>
        </w:tabs>
        <w:rPr>
          <w:rFonts w:cs="Arial"/>
          <w:b/>
          <w:lang w:val="ru-RU"/>
        </w:rPr>
      </w:pPr>
    </w:p>
    <w:p w14:paraId="2E49B670" w14:textId="77777777" w:rsidR="00E55A3F" w:rsidRDefault="00E55A3F" w:rsidP="00E55A3F">
      <w:pPr>
        <w:widowControl w:val="0"/>
        <w:spacing w:before="0"/>
        <w:rPr>
          <w:rFonts w:eastAsia="Arial Unicode MS" w:cs="Arial"/>
          <w:lang w:val="ru-RU"/>
        </w:rPr>
      </w:pPr>
    </w:p>
    <w:p w14:paraId="5EA28D72" w14:textId="5E2BE464" w:rsidR="009F115B" w:rsidRPr="00E55A3F" w:rsidRDefault="00E55A3F" w:rsidP="00E55A3F">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p w14:paraId="27BEAC65" w14:textId="358A66DB" w:rsidR="001D5718" w:rsidRPr="00890E58" w:rsidRDefault="001D5718" w:rsidP="00890E58">
      <w:pPr>
        <w:widowControl w:val="0"/>
        <w:spacing w:before="0"/>
        <w:rPr>
          <w:rFonts w:eastAsia="Arial Unicode MS" w:cs="Arial"/>
          <w:lang w:val="ru-RU"/>
        </w:rPr>
      </w:pP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75565BC9" w14:textId="77777777" w:rsidR="00491B93" w:rsidRPr="00C958A7" w:rsidRDefault="00491B93" w:rsidP="00491B93">
      <w:pPr>
        <w:rPr>
          <w:rFonts w:eastAsia="TimesNewRomanPS-BoldMT"/>
          <w:lang w:val="ru-RU"/>
        </w:rPr>
      </w:pPr>
    </w:p>
    <w:p w14:paraId="20F1B800" w14:textId="77777777" w:rsidR="00CE62D0" w:rsidRDefault="00CE62D0" w:rsidP="00491B93">
      <w:pPr>
        <w:widowControl w:val="0"/>
        <w:spacing w:before="0"/>
        <w:rPr>
          <w:rFonts w:eastAsia="Arial Unicode MS" w:cs="Arial"/>
          <w:lang w:val="ru-RU"/>
        </w:rPr>
      </w:pPr>
    </w:p>
    <w:p w14:paraId="742C9BF5" w14:textId="77777777" w:rsidR="00CE62D0" w:rsidRDefault="00CE62D0" w:rsidP="00491B93">
      <w:pPr>
        <w:widowControl w:val="0"/>
        <w:spacing w:before="0"/>
        <w:rPr>
          <w:rFonts w:eastAsia="Arial Unicode MS" w:cs="Arial"/>
          <w:lang w:val="ru-RU"/>
        </w:rPr>
      </w:pPr>
    </w:p>
    <w:p w14:paraId="6E67FC8A" w14:textId="77777777" w:rsidR="00CE62D0" w:rsidRDefault="00CE62D0" w:rsidP="00491B93">
      <w:pPr>
        <w:widowControl w:val="0"/>
        <w:spacing w:before="0"/>
        <w:rPr>
          <w:rFonts w:eastAsia="Arial Unicode MS" w:cs="Arial"/>
          <w:lang w:val="ru-RU"/>
        </w:rPr>
      </w:pPr>
    </w:p>
    <w:p w14:paraId="0C65C72E" w14:textId="77777777" w:rsidR="009F115B" w:rsidRDefault="009F115B" w:rsidP="00491B93">
      <w:pPr>
        <w:widowControl w:val="0"/>
        <w:spacing w:before="0"/>
        <w:rPr>
          <w:rFonts w:eastAsia="Arial Unicode MS" w:cs="Arial"/>
          <w:lang w:val="ru-RU"/>
        </w:rPr>
      </w:pPr>
    </w:p>
    <w:p w14:paraId="3796E117" w14:textId="77777777" w:rsidR="009F115B" w:rsidRDefault="009F115B" w:rsidP="00491B93">
      <w:pPr>
        <w:widowControl w:val="0"/>
        <w:spacing w:before="0"/>
        <w:rPr>
          <w:rFonts w:eastAsia="Arial Unicode MS" w:cs="Arial"/>
          <w:lang w:val="ru-RU"/>
        </w:rPr>
      </w:pPr>
    </w:p>
    <w:p w14:paraId="3245FDBB" w14:textId="77777777" w:rsidR="009F115B" w:rsidRDefault="009F115B" w:rsidP="00491B93">
      <w:pPr>
        <w:widowControl w:val="0"/>
        <w:spacing w:before="0"/>
        <w:rPr>
          <w:rFonts w:eastAsia="Arial Unicode MS" w:cs="Arial"/>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Pr="00C958A7" w:rsidRDefault="0013284F" w:rsidP="00491B93">
      <w:pPr>
        <w:tabs>
          <w:tab w:val="left" w:pos="776"/>
        </w:tabs>
        <w:rPr>
          <w:rFonts w:eastAsia="TimesNewRomanPS-BoldMT"/>
          <w:lang w:val="ru-RU"/>
        </w:rPr>
        <w:sectPr w:rsidR="0013284F" w:rsidRPr="00C958A7" w:rsidSect="008551A5">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1C888B81" w:rsidR="00343A18" w:rsidRPr="00C958A7" w:rsidRDefault="001E28FF" w:rsidP="001E28FF">
      <w:pPr>
        <w:spacing w:before="0"/>
        <w:jc w:val="center"/>
        <w:rPr>
          <w:rFonts w:cs="Arial"/>
          <w:b/>
          <w:lang w:val="ru-RU"/>
        </w:rPr>
      </w:pPr>
      <w:r>
        <w:rPr>
          <w:rFonts w:cs="Arial"/>
          <w:b/>
          <w:lang w:val="ru-RU"/>
        </w:rPr>
        <w:t>Партија 1 и 2</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111120E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05450A">
        <w:rPr>
          <w:rFonts w:ascii="Arial" w:hAnsi="Arial" w:cs="Arial"/>
          <w:bCs/>
          <w:iCs/>
          <w:lang w:val="sr-Cyrl-CS"/>
        </w:rPr>
        <w:t>6</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168DA566"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009F443C" w:rsidRPr="00C958A7">
        <w:rPr>
          <w:rFonts w:eastAsia="TimesNewRomanPS-BoldMT" w:cs="Arial"/>
          <w:b/>
          <w:bCs/>
          <w:lang w:val="sr-Cyrl-CS"/>
        </w:rPr>
        <w:t xml:space="preserve"> </w:t>
      </w:r>
      <w:r w:rsidRPr="00C958A7">
        <w:rPr>
          <w:rFonts w:cs="Arial"/>
          <w:lang w:val="ru-RU"/>
        </w:rPr>
        <w:t>ЈН бр.</w:t>
      </w:r>
      <w:r w:rsidR="001C3D7A">
        <w:rPr>
          <w:rFonts w:cs="Arial"/>
          <w:lang w:val="sr-Latn-RS"/>
        </w:rPr>
        <w:t>3100/0093/2019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00BAF510"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1C3D7A">
        <w:rPr>
          <w:rFonts w:eastAsia="TimesNewRomanPS-BoldMT" w:cs="Arial"/>
          <w:b/>
          <w:bCs/>
          <w:lang w:val="sr-Cyrl-CS"/>
        </w:rPr>
        <w:t>МЕРНИ ИНСТРУМЕНТИ - ТЕ - КО КОСТОЛАЦ</w:t>
      </w:r>
      <w:r w:rsidRPr="00C958A7">
        <w:rPr>
          <w:rFonts w:cs="Arial"/>
          <w:lang w:val="ru-RU"/>
        </w:rPr>
        <w:t xml:space="preserve"> </w:t>
      </w:r>
      <w:r w:rsidR="000C6253" w:rsidRPr="00C958A7">
        <w:rPr>
          <w:rFonts w:cs="Arial"/>
          <w:lang w:val="sr-Cyrl-RS"/>
        </w:rPr>
        <w:t xml:space="preserve">бр. </w:t>
      </w:r>
      <w:r w:rsidR="001C3D7A">
        <w:rPr>
          <w:rFonts w:cs="Arial"/>
          <w:lang w:val="sr-Cyrl-RS"/>
        </w:rPr>
        <w:t>3100/0093/2019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77777777"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1C3D7A">
        <w:rPr>
          <w:rFonts w:eastAsia="TimesNewRomanPS-BoldMT" w:cs="Arial"/>
          <w:b/>
          <w:bCs/>
          <w:lang w:val="sr-Cyrl-CS"/>
        </w:rPr>
        <w:t>МЕРНИ ИНСТРУМЕНТИ - ТЕ - КО КОСТОЛАЦ</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26354854" w:rsidR="007E7BB8" w:rsidRPr="00C958A7" w:rsidRDefault="007E7BB8" w:rsidP="007E7BB8">
      <w:pPr>
        <w:spacing w:after="120"/>
        <w:jc w:val="center"/>
        <w:rPr>
          <w:rFonts w:cs="Arial"/>
          <w:lang w:val="sr-Cyrl-RS"/>
        </w:rPr>
      </w:pPr>
      <w:r w:rsidRPr="00C958A7">
        <w:rPr>
          <w:rFonts w:cs="Arial"/>
          <w:lang w:val="ru-RU"/>
        </w:rPr>
        <w:t xml:space="preserve">ЈН бр. </w:t>
      </w:r>
      <w:r w:rsidR="001C3D7A">
        <w:rPr>
          <w:rFonts w:cs="Arial"/>
          <w:lang w:val="sr-Cyrl-RS"/>
        </w:rPr>
        <w:t>3100/0093/2019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2B585A44"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307D0E86"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48A30498"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Pr="00C958A7"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46EA942C"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1C3D7A">
        <w:rPr>
          <w:rFonts w:cs="Arial"/>
          <w:b/>
          <w:lang w:val="sr-Cyrl-RS"/>
        </w:rPr>
        <w:t>МЕРНИ ИНСТРУМЕНТИ - ТЕ - КО КОСТОЛАЦ</w:t>
      </w:r>
      <w:r w:rsidRPr="00C958A7">
        <w:rPr>
          <w:rFonts w:cs="Arial"/>
          <w:b/>
          <w:lang w:val="sr-Cyrl-RS"/>
        </w:rPr>
        <w:t xml:space="preserve"> </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0432AF6" w14:textId="77777777" w:rsidR="001E28FF" w:rsidRDefault="001E28FF"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68F23219" w14:textId="212F6B83" w:rsidR="005B5EA3" w:rsidRPr="00F77D60" w:rsidRDefault="005B5EA3" w:rsidP="0013284F">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007F0E2B" w:rsidRPr="00F77D60">
        <w:rPr>
          <w:rFonts w:cs="Arial"/>
          <w:lang w:val="ru-RU"/>
        </w:rPr>
        <w:t>.</w:t>
      </w:r>
    </w:p>
    <w:p w14:paraId="2DEB7BF2" w14:textId="7D56F5BA"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9F1CB6"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89D8C1A" w14:textId="77777777" w:rsidR="0013284F" w:rsidRDefault="0013284F" w:rsidP="0013284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BD3E414" w14:textId="61FCE374" w:rsidR="001E28FF" w:rsidRPr="001E28FF" w:rsidRDefault="001E28FF" w:rsidP="0013284F">
      <w:pPr>
        <w:tabs>
          <w:tab w:val="left" w:pos="9090"/>
        </w:tabs>
        <w:rPr>
          <w:rFonts w:cs="Arial"/>
          <w:b/>
          <w:noProof/>
          <w:lang w:val="sr-Cyrl-RS"/>
        </w:rPr>
      </w:pPr>
      <w:r w:rsidRPr="001E28FF">
        <w:rPr>
          <w:rFonts w:cs="Arial"/>
          <w:b/>
          <w:noProof/>
          <w:lang w:val="sr-Cyrl-RS"/>
        </w:rPr>
        <w:t>Продавац је дужан да приликом испоруке достави атестно техничку документацију.</w:t>
      </w:r>
    </w:p>
    <w:p w14:paraId="3BFC0E59" w14:textId="536F6DD4" w:rsidR="00F77D60" w:rsidRPr="007D0C23" w:rsidRDefault="00F77D60" w:rsidP="00F77D60">
      <w:pPr>
        <w:rPr>
          <w:rFonts w:cs="Arial"/>
          <w:b/>
          <w:lang w:val="sr-Cyrl-CS"/>
        </w:rPr>
      </w:pP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27D7D13" w14:textId="204879BD" w:rsidR="003A684A" w:rsidRPr="00C958A7" w:rsidRDefault="003A684A" w:rsidP="003A684A">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50FC8C61" w14:textId="77777777" w:rsidR="007D0C23" w:rsidRDefault="007D0C23" w:rsidP="007F0E2B">
      <w:pPr>
        <w:pStyle w:val="KDParagraf"/>
        <w:spacing w:before="0"/>
        <w:rPr>
          <w:rFonts w:cs="Arial"/>
          <w:b/>
          <w:lang w:val="sr-Cyrl-CS"/>
        </w:rPr>
      </w:pPr>
    </w:p>
    <w:p w14:paraId="03A23E55" w14:textId="77777777" w:rsidR="007D0C23" w:rsidRDefault="007D0C23" w:rsidP="007F0E2B">
      <w:pPr>
        <w:pStyle w:val="KDParagraf"/>
        <w:spacing w:before="0"/>
        <w:rPr>
          <w:rFonts w:cs="Arial"/>
          <w:b/>
          <w:lang w:val="sr-Cyrl-CS"/>
        </w:rPr>
      </w:pPr>
    </w:p>
    <w:p w14:paraId="023DF53C" w14:textId="77777777" w:rsidR="007D0C23" w:rsidRDefault="007D0C23" w:rsidP="007F0E2B">
      <w:pPr>
        <w:pStyle w:val="KDParagraf"/>
        <w:spacing w:before="0"/>
        <w:rPr>
          <w:rFonts w:cs="Arial"/>
          <w:b/>
          <w:lang w:val="sr-Cyrl-CS"/>
        </w:rPr>
      </w:pPr>
    </w:p>
    <w:p w14:paraId="1DF5B4AC" w14:textId="77777777" w:rsidR="007D0C23" w:rsidRDefault="007D0C23" w:rsidP="007F0E2B">
      <w:pPr>
        <w:pStyle w:val="KDParagraf"/>
        <w:spacing w:before="0"/>
        <w:rPr>
          <w:rFonts w:cs="Arial"/>
          <w:b/>
          <w:lang w:val="sr-Cyrl-CS"/>
        </w:rPr>
      </w:pPr>
    </w:p>
    <w:p w14:paraId="7620F4F6" w14:textId="77777777" w:rsidR="007D0C23" w:rsidRDefault="007D0C23" w:rsidP="007F0E2B">
      <w:pPr>
        <w:pStyle w:val="KDParagraf"/>
        <w:spacing w:before="0"/>
        <w:rPr>
          <w:rFonts w:cs="Arial"/>
          <w:b/>
          <w:lang w:val="sr-Cyrl-CS"/>
        </w:rPr>
      </w:pPr>
    </w:p>
    <w:p w14:paraId="69628756" w14:textId="77777777" w:rsidR="007D0C23" w:rsidRDefault="007D0C23" w:rsidP="007F0E2B">
      <w:pPr>
        <w:pStyle w:val="KDParagraf"/>
        <w:spacing w:before="0"/>
        <w:rPr>
          <w:rFonts w:cs="Arial"/>
          <w:b/>
          <w:lang w:val="sr-Cyrl-CS"/>
        </w:rPr>
      </w:pPr>
    </w:p>
    <w:p w14:paraId="03EEE5C2" w14:textId="77777777" w:rsidR="007D0C23" w:rsidRDefault="007D0C23" w:rsidP="007F0E2B">
      <w:pPr>
        <w:pStyle w:val="KDParagraf"/>
        <w:spacing w:before="0"/>
        <w:rPr>
          <w:rFonts w:cs="Arial"/>
          <w:b/>
          <w:lang w:val="sr-Cyrl-CS"/>
        </w:rPr>
      </w:pPr>
    </w:p>
    <w:p w14:paraId="7EF0EC16" w14:textId="77777777" w:rsidR="007D0C23" w:rsidRDefault="007D0C23" w:rsidP="007F0E2B">
      <w:pPr>
        <w:pStyle w:val="KDParagraf"/>
        <w:spacing w:before="0"/>
        <w:rPr>
          <w:rFonts w:cs="Arial"/>
          <w:b/>
          <w:lang w:val="sr-Cyrl-CS"/>
        </w:rPr>
      </w:pPr>
    </w:p>
    <w:p w14:paraId="7B9DF310" w14:textId="77777777" w:rsidR="007D0C23" w:rsidRDefault="007D0C23" w:rsidP="007F0E2B">
      <w:pPr>
        <w:pStyle w:val="KDParagraf"/>
        <w:spacing w:before="0"/>
        <w:rPr>
          <w:rFonts w:cs="Arial"/>
          <w:b/>
          <w:lang w:val="sr-Cyrl-CS"/>
        </w:rPr>
      </w:pPr>
    </w:p>
    <w:p w14:paraId="75829C61" w14:textId="77777777" w:rsidR="007D0C23" w:rsidRDefault="007D0C23" w:rsidP="007F0E2B">
      <w:pPr>
        <w:pStyle w:val="KDParagraf"/>
        <w:spacing w:before="0"/>
        <w:rPr>
          <w:rFonts w:cs="Arial"/>
          <w:b/>
          <w:lang w:val="sr-Cyrl-CS"/>
        </w:rPr>
      </w:pPr>
    </w:p>
    <w:p w14:paraId="2EB620E9" w14:textId="77777777" w:rsidR="007D0C23" w:rsidRDefault="007D0C23" w:rsidP="007F0E2B">
      <w:pPr>
        <w:pStyle w:val="KDParagraf"/>
        <w:spacing w:before="0"/>
        <w:rPr>
          <w:rFonts w:cs="Arial"/>
          <w:b/>
          <w:lang w:val="sr-Cyrl-CS"/>
        </w:rPr>
      </w:pPr>
    </w:p>
    <w:p w14:paraId="7C5C340C" w14:textId="77777777" w:rsidR="007D0C23" w:rsidRPr="00F77D60" w:rsidRDefault="007D0C23" w:rsidP="007F0E2B">
      <w:pPr>
        <w:pStyle w:val="KDParagraf"/>
        <w:spacing w:before="0"/>
        <w:rPr>
          <w:rFonts w:cs="Arial"/>
          <w:b/>
          <w:lang w:val="sr-Cyrl-CS"/>
        </w:rPr>
      </w:pPr>
    </w:p>
    <w:p w14:paraId="7845A59E" w14:textId="1037C650"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14:paraId="22EFA8F1" w14:textId="77777777" w:rsidR="007D0C23" w:rsidRPr="00EA3207" w:rsidRDefault="007D0C23" w:rsidP="007D0C23">
      <w:pPr>
        <w:pStyle w:val="KDParagraf"/>
        <w:spacing w:before="0"/>
        <w:rPr>
          <w:rFonts w:cs="Arial"/>
        </w:rPr>
      </w:pPr>
    </w:p>
    <w:p w14:paraId="5F30F9D8" w14:textId="77777777" w:rsidR="007D0C23" w:rsidRPr="00EA3207" w:rsidRDefault="007D0C23" w:rsidP="007D0C23">
      <w:pPr>
        <w:pStyle w:val="KDParagraf"/>
        <w:spacing w:before="0"/>
        <w:rPr>
          <w:rFonts w:cs="Arial"/>
          <w:b/>
          <w:lang w:val="sr-Cyrl-CS"/>
        </w:rPr>
      </w:pPr>
      <w:r w:rsidRPr="00EA3207">
        <w:rPr>
          <w:rFonts w:cs="Arial"/>
          <w:b/>
        </w:rPr>
        <w:t>УГОВОРНЕ СТРАНЕ:</w:t>
      </w:r>
    </w:p>
    <w:p w14:paraId="74EDBA91" w14:textId="77777777" w:rsidR="007D0C23" w:rsidRPr="00EA3207" w:rsidRDefault="007D0C23" w:rsidP="007D0C23">
      <w:pPr>
        <w:pStyle w:val="KDParagraf"/>
        <w:spacing w:before="0"/>
        <w:rPr>
          <w:rFonts w:cs="Arial"/>
          <w:b/>
          <w:lang w:val="sr-Cyrl-CS"/>
        </w:rPr>
      </w:pPr>
    </w:p>
    <w:p w14:paraId="5F1B4A7B" w14:textId="5D970370"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14:paraId="350529A0" w14:textId="77777777" w:rsidR="007D0C23" w:rsidRPr="00C958A7" w:rsidRDefault="007D0C23" w:rsidP="007D0C23">
      <w:pPr>
        <w:spacing w:before="0"/>
        <w:rPr>
          <w:rFonts w:cs="Arial"/>
          <w:lang w:val="sr-Cyrl-RS"/>
        </w:rPr>
      </w:pPr>
    </w:p>
    <w:p w14:paraId="221AA9E8" w14:textId="77777777" w:rsidR="007D0C23" w:rsidRPr="00C958A7" w:rsidRDefault="007D0C23" w:rsidP="007D0C23">
      <w:pPr>
        <w:spacing w:before="0"/>
        <w:rPr>
          <w:rFonts w:cs="Arial"/>
          <w:lang w:val="ru-RU"/>
        </w:rPr>
      </w:pPr>
      <w:r w:rsidRPr="00C958A7">
        <w:rPr>
          <w:rFonts w:cs="Arial"/>
          <w:lang w:val="ru-RU"/>
        </w:rPr>
        <w:t>и</w:t>
      </w:r>
    </w:p>
    <w:p w14:paraId="73F4E765" w14:textId="77777777" w:rsidR="007D0C23" w:rsidRPr="00C958A7" w:rsidRDefault="007D0C23" w:rsidP="007D0C23">
      <w:pPr>
        <w:spacing w:before="0"/>
        <w:rPr>
          <w:rFonts w:cs="Arial"/>
          <w:lang w:val="ru-RU"/>
        </w:rPr>
      </w:pPr>
    </w:p>
    <w:p w14:paraId="155DFDC9" w14:textId="77777777"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51DDD7AB" w14:textId="77777777" w:rsidR="007D0C23" w:rsidRPr="00C958A7" w:rsidRDefault="007D0C23" w:rsidP="007D0C23">
      <w:pPr>
        <w:spacing w:before="0"/>
        <w:ind w:left="360"/>
        <w:rPr>
          <w:rFonts w:cs="Arial"/>
          <w:lang w:val="ru-RU"/>
        </w:rPr>
      </w:pPr>
    </w:p>
    <w:p w14:paraId="46A7982F" w14:textId="77777777"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26860D7B" w14:textId="77777777"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7FBFE951" w14:textId="77777777"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0066CD21" w14:textId="77777777"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02D8127B" w14:textId="77777777"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3649A199" w14:textId="77777777" w:rsidR="007D0C23" w:rsidRPr="00C958A7" w:rsidRDefault="007D0C23" w:rsidP="007D0C23">
      <w:pPr>
        <w:pStyle w:val="KDParagraf"/>
        <w:spacing w:before="0"/>
        <w:rPr>
          <w:rFonts w:cs="Arial"/>
          <w:lang w:val="ru-RU"/>
        </w:rPr>
      </w:pPr>
    </w:p>
    <w:p w14:paraId="41C9332D" w14:textId="77777777"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14:paraId="5EBD1FA2" w14:textId="77777777" w:rsidR="007D0C23" w:rsidRPr="00C958A7" w:rsidRDefault="007D0C23" w:rsidP="007D0C23">
      <w:pPr>
        <w:pStyle w:val="KDParagraf"/>
        <w:spacing w:before="0"/>
        <w:rPr>
          <w:rFonts w:cs="Arial"/>
          <w:lang w:val="ru-RU"/>
        </w:rPr>
      </w:pPr>
    </w:p>
    <w:p w14:paraId="18738556" w14:textId="77777777" w:rsidR="007D0C23" w:rsidRPr="00C958A7" w:rsidRDefault="007D0C23" w:rsidP="007D0C23">
      <w:pPr>
        <w:pStyle w:val="KDParagraf"/>
        <w:spacing w:before="0"/>
        <w:rPr>
          <w:rFonts w:cs="Arial"/>
          <w:lang w:val="ru-RU"/>
        </w:rPr>
      </w:pPr>
    </w:p>
    <w:p w14:paraId="22CEF4E8" w14:textId="77777777"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14:paraId="789638C0" w14:textId="77777777" w:rsidR="007D0C23" w:rsidRPr="00C958A7" w:rsidRDefault="007D0C23" w:rsidP="007D0C23">
      <w:pPr>
        <w:pStyle w:val="KDParagraf"/>
        <w:spacing w:before="0"/>
        <w:rPr>
          <w:rFonts w:cs="Arial"/>
          <w:lang w:val="ru-RU"/>
        </w:rPr>
      </w:pPr>
    </w:p>
    <w:p w14:paraId="360C211A" w14:textId="77777777" w:rsidR="007D0C23" w:rsidRPr="00C958A7" w:rsidRDefault="007D0C23" w:rsidP="007D0C23">
      <w:pPr>
        <w:jc w:val="center"/>
        <w:rPr>
          <w:rFonts w:cs="Arial"/>
          <w:b/>
          <w:lang w:val="ru-RU"/>
        </w:rPr>
      </w:pPr>
      <w:r w:rsidRPr="00C958A7">
        <w:rPr>
          <w:rFonts w:cs="Arial"/>
          <w:b/>
          <w:lang w:val="ru-RU"/>
        </w:rPr>
        <w:t>МОДЕЛ УГОВОРА О КУПОПРОДАЈИ</w:t>
      </w:r>
    </w:p>
    <w:p w14:paraId="0A5EA5F6" w14:textId="1732FBDB" w:rsidR="007D0C23" w:rsidRPr="00C958A7"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14:paraId="6C1174BA" w14:textId="77777777" w:rsidR="007D0C23" w:rsidRPr="00C958A7" w:rsidRDefault="007D0C23" w:rsidP="007D0C23">
      <w:pPr>
        <w:pStyle w:val="BodyText"/>
        <w:spacing w:before="0"/>
        <w:jc w:val="center"/>
        <w:rPr>
          <w:rFonts w:cs="Arial"/>
          <w:b/>
          <w:sz w:val="22"/>
          <w:szCs w:val="22"/>
        </w:rPr>
      </w:pPr>
    </w:p>
    <w:p w14:paraId="74B803C5" w14:textId="77777777" w:rsidR="007D0C23" w:rsidRPr="00C958A7" w:rsidRDefault="007D0C23" w:rsidP="007D0C23">
      <w:pPr>
        <w:pStyle w:val="KDParagraf"/>
        <w:spacing w:before="0"/>
        <w:rPr>
          <w:rFonts w:cs="Arial"/>
          <w:lang w:val="ru-RU"/>
        </w:rPr>
      </w:pPr>
    </w:p>
    <w:p w14:paraId="527594AD" w14:textId="77777777"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14:paraId="03D59149" w14:textId="280CA4B7" w:rsidR="007D0C23" w:rsidRPr="00C958A7" w:rsidRDefault="007D0C23" w:rsidP="007D0C23">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1C3D7A">
        <w:rPr>
          <w:rFonts w:cs="Arial"/>
          <w:lang w:val="sr-Cyrl-RS"/>
        </w:rPr>
        <w:t>3100/0093/2019</w:t>
      </w:r>
      <w:r w:rsidRPr="00C958A7">
        <w:rPr>
          <w:rFonts w:cs="Arial"/>
          <w:lang w:val="sr-Cyrl-RS"/>
        </w:rPr>
        <w:t xml:space="preserve"> </w:t>
      </w:r>
      <w:r w:rsidRPr="00C958A7">
        <w:rPr>
          <w:rFonts w:cs="Arial"/>
        </w:rPr>
        <w:t>ради набавке добара и то</w:t>
      </w:r>
      <w:r w:rsidR="00EA3207">
        <w:rPr>
          <w:rFonts w:cs="Arial"/>
          <w:lang w:val="sr-Cyrl-RS"/>
        </w:rPr>
        <w:t>:</w:t>
      </w:r>
      <w:r w:rsidRPr="00C958A7">
        <w:rPr>
          <w:rFonts w:cs="Arial"/>
        </w:rPr>
        <w:t xml:space="preserve"> </w:t>
      </w:r>
      <w:r w:rsidR="001E28FF">
        <w:rPr>
          <w:rFonts w:cs="Arial"/>
          <w:b/>
          <w:lang w:val="sr-Cyrl-RS"/>
        </w:rPr>
        <w:t>Детектор ултразвучни.</w:t>
      </w:r>
    </w:p>
    <w:p w14:paraId="3333483B" w14:textId="77777777" w:rsidR="007D0C23" w:rsidRPr="00C958A7" w:rsidRDefault="007D0C23" w:rsidP="007D0C23">
      <w:pPr>
        <w:pStyle w:val="KDNabrajanje"/>
        <w:spacing w:before="0"/>
        <w:rPr>
          <w:rFonts w:cs="Arial"/>
        </w:rPr>
      </w:pPr>
      <w:r w:rsidRPr="00C958A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5166C770" w14:textId="7D44F947"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6EFE02E1" w14:textId="77777777" w:rsidR="007D0C23" w:rsidRPr="00C958A7"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21C160DC" w14:textId="77777777" w:rsidR="007D0C23" w:rsidRPr="00C958A7" w:rsidRDefault="007D0C23" w:rsidP="007D0C23">
      <w:pPr>
        <w:pStyle w:val="KDParagraf"/>
        <w:spacing w:before="0"/>
        <w:rPr>
          <w:rFonts w:cs="Arial"/>
          <w:lang w:val="sr-Cyrl-BA"/>
        </w:rPr>
      </w:pPr>
    </w:p>
    <w:p w14:paraId="12AD99C9" w14:textId="77777777" w:rsidR="007D0C23" w:rsidRPr="00C958A7" w:rsidRDefault="007D0C23" w:rsidP="007D0C23">
      <w:pPr>
        <w:pStyle w:val="KDParagraf"/>
        <w:spacing w:before="0"/>
        <w:rPr>
          <w:rFonts w:cs="Arial"/>
          <w:lang w:val="sr-Cyrl-BA"/>
        </w:rPr>
      </w:pPr>
    </w:p>
    <w:p w14:paraId="28F180E6" w14:textId="77777777" w:rsidR="007D0C23" w:rsidRPr="00C958A7" w:rsidRDefault="007D0C23" w:rsidP="007D0C23">
      <w:pPr>
        <w:pStyle w:val="KDParagraf"/>
        <w:spacing w:before="0"/>
        <w:rPr>
          <w:rFonts w:cs="Arial"/>
          <w:lang w:val="sr-Cyrl-BA"/>
        </w:rPr>
      </w:pPr>
    </w:p>
    <w:p w14:paraId="53EAB8F7" w14:textId="77777777" w:rsidR="007D0C23" w:rsidRPr="00C958A7" w:rsidRDefault="007D0C23" w:rsidP="007D0C23">
      <w:pPr>
        <w:pStyle w:val="KDParagraf"/>
        <w:spacing w:before="0"/>
        <w:rPr>
          <w:rFonts w:cs="Arial"/>
          <w:lang w:val="sr-Cyrl-BA"/>
        </w:rPr>
      </w:pPr>
    </w:p>
    <w:p w14:paraId="6EC6CB85" w14:textId="77777777" w:rsidR="007D0C23" w:rsidRPr="00C958A7" w:rsidRDefault="007D0C23" w:rsidP="007D0C23">
      <w:pPr>
        <w:pStyle w:val="KDParagraf"/>
        <w:spacing w:before="0"/>
        <w:rPr>
          <w:rFonts w:cs="Arial"/>
          <w:b/>
          <w:lang w:val="ru-RU"/>
        </w:rPr>
      </w:pPr>
      <w:r w:rsidRPr="00C958A7">
        <w:rPr>
          <w:rFonts w:cs="Arial"/>
          <w:b/>
          <w:lang w:val="ru-RU"/>
        </w:rPr>
        <w:lastRenderedPageBreak/>
        <w:t>ПРЕДМЕТ  УГОВОРА</w:t>
      </w:r>
    </w:p>
    <w:p w14:paraId="5B7AADD1" w14:textId="77777777" w:rsidR="007D0C23" w:rsidRDefault="007D0C23" w:rsidP="007D0C23">
      <w:pPr>
        <w:spacing w:before="0"/>
        <w:jc w:val="center"/>
        <w:rPr>
          <w:rFonts w:cs="Arial"/>
          <w:b/>
          <w:lang w:val="ru-RU"/>
        </w:rPr>
      </w:pPr>
      <w:r w:rsidRPr="00C958A7">
        <w:rPr>
          <w:rFonts w:cs="Arial"/>
          <w:b/>
          <w:lang w:val="ru-RU"/>
        </w:rPr>
        <w:t>Члан 1.</w:t>
      </w:r>
    </w:p>
    <w:p w14:paraId="0C6B188D" w14:textId="77777777" w:rsidR="007D0C23" w:rsidRPr="00C958A7" w:rsidRDefault="007D0C23" w:rsidP="007D0C23">
      <w:pPr>
        <w:spacing w:before="0"/>
        <w:jc w:val="center"/>
        <w:rPr>
          <w:rFonts w:cs="Arial"/>
          <w:b/>
          <w:lang w:val="ru-RU"/>
        </w:rPr>
      </w:pPr>
    </w:p>
    <w:p w14:paraId="2E10B847" w14:textId="77777777"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14:paraId="527A49CB" w14:textId="77777777"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14:paraId="343C28F6" w14:textId="77777777" w:rsidR="007D0C23" w:rsidRPr="00C958A7" w:rsidRDefault="007D0C23" w:rsidP="007D0C23">
      <w:pPr>
        <w:pStyle w:val="KDParagraf"/>
        <w:spacing w:before="0"/>
        <w:rPr>
          <w:rFonts w:eastAsia="Calibri" w:cs="Arial"/>
          <w:lang w:val="ru-RU"/>
        </w:rPr>
      </w:pPr>
    </w:p>
    <w:p w14:paraId="02FC2822" w14:textId="77777777" w:rsidR="007D0C23" w:rsidRPr="00C958A7" w:rsidRDefault="007D0C23" w:rsidP="007D0C23">
      <w:pPr>
        <w:spacing w:before="0"/>
        <w:jc w:val="center"/>
        <w:rPr>
          <w:rFonts w:cs="Arial"/>
          <w:b/>
          <w:lang w:val="ru-RU"/>
        </w:rPr>
      </w:pPr>
      <w:r w:rsidRPr="00C958A7">
        <w:rPr>
          <w:rFonts w:cs="Arial"/>
          <w:b/>
          <w:lang w:val="ru-RU"/>
        </w:rPr>
        <w:t>Члан 2.</w:t>
      </w:r>
    </w:p>
    <w:p w14:paraId="1E9C4DC3" w14:textId="77777777" w:rsidR="007D0C23" w:rsidRPr="00C958A7" w:rsidRDefault="007D0C23" w:rsidP="007D0C23">
      <w:pPr>
        <w:spacing w:before="0"/>
        <w:jc w:val="center"/>
        <w:rPr>
          <w:rFonts w:cs="Arial"/>
          <w:b/>
          <w:lang w:val="ru-RU"/>
        </w:rPr>
      </w:pPr>
    </w:p>
    <w:p w14:paraId="6D5FE82A"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135A7830"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C196B1" w14:textId="77777777" w:rsidR="007D0C23" w:rsidRPr="00C958A7" w:rsidRDefault="007D0C23" w:rsidP="007D0C23">
      <w:pPr>
        <w:pStyle w:val="KDParagraf"/>
        <w:spacing w:before="0"/>
        <w:rPr>
          <w:rFonts w:eastAsia="Calibri" w:cs="Arial"/>
          <w:lang w:val="ru-RU"/>
        </w:rPr>
      </w:pPr>
    </w:p>
    <w:p w14:paraId="6DBEC230" w14:textId="77777777"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14:paraId="4A2CACFD" w14:textId="77777777" w:rsidR="007D0C23" w:rsidRPr="00C958A7" w:rsidRDefault="007D0C23" w:rsidP="007D0C23">
      <w:pPr>
        <w:spacing w:before="0"/>
        <w:jc w:val="center"/>
        <w:rPr>
          <w:rFonts w:cs="Arial"/>
          <w:b/>
          <w:noProof/>
          <w:lang w:val="ru-RU"/>
        </w:rPr>
      </w:pPr>
      <w:r w:rsidRPr="00C958A7">
        <w:rPr>
          <w:rFonts w:cs="Arial"/>
          <w:b/>
          <w:noProof/>
          <w:lang w:val="sr-Cyrl-RS"/>
        </w:rPr>
        <w:t>Члан 3.</w:t>
      </w:r>
    </w:p>
    <w:p w14:paraId="2EF54200" w14:textId="77777777" w:rsidR="007D0C23" w:rsidRPr="00C958A7" w:rsidRDefault="007D0C23" w:rsidP="007D0C23">
      <w:pPr>
        <w:spacing w:before="0"/>
        <w:jc w:val="center"/>
        <w:rPr>
          <w:rFonts w:cs="Arial"/>
          <w:b/>
          <w:noProof/>
          <w:lang w:val="ru-RU"/>
        </w:rPr>
      </w:pPr>
    </w:p>
    <w:p w14:paraId="11F1B68C" w14:textId="77777777"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00F4C359" w14:textId="77777777" w:rsidR="007D0C23" w:rsidRPr="00C958A7" w:rsidRDefault="007D0C23" w:rsidP="007D0C23">
      <w:pPr>
        <w:pStyle w:val="KDParagraf"/>
        <w:spacing w:before="0"/>
        <w:rPr>
          <w:rFonts w:cs="Arial"/>
          <w:noProof/>
          <w:lang w:val="sr-Cyrl-RS"/>
        </w:rPr>
      </w:pPr>
    </w:p>
    <w:p w14:paraId="48F6E06F" w14:textId="77777777" w:rsidR="007D0C23" w:rsidRPr="00C958A7" w:rsidRDefault="007D0C23" w:rsidP="007D0C23">
      <w:pPr>
        <w:pStyle w:val="KDParagraf"/>
        <w:spacing w:before="0"/>
        <w:rPr>
          <w:rFonts w:cs="Arial"/>
          <w:noProof/>
          <w:lang w:val="ru-RU"/>
        </w:rPr>
      </w:pPr>
    </w:p>
    <w:p w14:paraId="420CD785" w14:textId="77777777"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1B4DC6A" w14:textId="77777777"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7892D8" w14:textId="77777777"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36A63520" w14:textId="77777777" w:rsidR="007D0C23" w:rsidRPr="00C958A7" w:rsidRDefault="007D0C23" w:rsidP="007D0C23">
      <w:pPr>
        <w:pStyle w:val="KDParagraf"/>
        <w:spacing w:before="0"/>
        <w:rPr>
          <w:rFonts w:cs="Arial"/>
          <w:noProof/>
          <w:lang w:val="ru-RU"/>
        </w:rPr>
      </w:pPr>
    </w:p>
    <w:p w14:paraId="2150D023" w14:textId="77777777"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344D9B71" w14:textId="77777777" w:rsidR="007D0C23" w:rsidRPr="00C958A7" w:rsidRDefault="007D0C23" w:rsidP="007D0C23">
      <w:pPr>
        <w:pStyle w:val="KDParagraf"/>
        <w:spacing w:before="0"/>
        <w:rPr>
          <w:rFonts w:eastAsia="Calibri" w:cs="Arial"/>
          <w:noProof/>
          <w:lang w:val="ru-RU"/>
        </w:rPr>
      </w:pPr>
    </w:p>
    <w:p w14:paraId="205117E4" w14:textId="77777777"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14:paraId="620E5780" w14:textId="77777777" w:rsidR="007D0C23" w:rsidRPr="00C958A7" w:rsidRDefault="007D0C23" w:rsidP="007D0C23">
      <w:pPr>
        <w:pStyle w:val="KDParagraf"/>
        <w:spacing w:before="0"/>
        <w:rPr>
          <w:rFonts w:cs="Arial"/>
          <w:noProof/>
          <w:lang w:val="ru-RU"/>
        </w:rPr>
      </w:pPr>
    </w:p>
    <w:p w14:paraId="5B3FA2E3" w14:textId="77777777" w:rsidR="007D0C23" w:rsidRDefault="007D0C23" w:rsidP="007D0C23">
      <w:pPr>
        <w:spacing w:before="0"/>
        <w:jc w:val="center"/>
        <w:rPr>
          <w:rFonts w:cs="Arial"/>
          <w:b/>
          <w:noProof/>
          <w:lang w:val="sr-Cyrl-RS"/>
        </w:rPr>
      </w:pPr>
      <w:r w:rsidRPr="00C958A7">
        <w:rPr>
          <w:rFonts w:cs="Arial"/>
          <w:b/>
          <w:noProof/>
          <w:lang w:val="sr-Cyrl-RS"/>
        </w:rPr>
        <w:t>Члан 4.</w:t>
      </w:r>
    </w:p>
    <w:p w14:paraId="3358D30E" w14:textId="77777777" w:rsidR="007D0C23" w:rsidRPr="00C958A7" w:rsidRDefault="007D0C23" w:rsidP="007D0C23">
      <w:pPr>
        <w:spacing w:before="0"/>
        <w:jc w:val="center"/>
        <w:rPr>
          <w:rFonts w:cs="Arial"/>
          <w:b/>
          <w:noProof/>
          <w:lang w:val="ru-RU"/>
        </w:rPr>
      </w:pPr>
    </w:p>
    <w:p w14:paraId="71A58BD6"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76F28314" w14:textId="28E3F7BB"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09B9DA9" w14:textId="77777777" w:rsidR="007D0C23" w:rsidRPr="00C958A7" w:rsidRDefault="007D0C23" w:rsidP="007D0C23">
      <w:pPr>
        <w:pStyle w:val="KDParagraf"/>
        <w:spacing w:before="0"/>
        <w:rPr>
          <w:rFonts w:cs="Arial"/>
          <w:noProof/>
          <w:lang w:val="sr-Cyrl-RS"/>
        </w:rPr>
      </w:pPr>
    </w:p>
    <w:p w14:paraId="7CFC3EEC" w14:textId="77777777"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06DE77" w14:textId="77777777" w:rsidR="007D0C23" w:rsidRPr="00C958A7" w:rsidRDefault="007D0C23" w:rsidP="007D0C23">
      <w:pPr>
        <w:pStyle w:val="KDParagraf"/>
        <w:spacing w:before="0"/>
        <w:rPr>
          <w:rFonts w:cs="Arial"/>
          <w:noProof/>
          <w:lang w:val="ru-RU"/>
        </w:rPr>
      </w:pPr>
    </w:p>
    <w:p w14:paraId="46916973" w14:textId="77777777"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5387421C" w14:textId="77777777" w:rsidR="007D0C23" w:rsidRPr="00C958A7" w:rsidRDefault="007D0C23" w:rsidP="007D0C23">
      <w:pPr>
        <w:pStyle w:val="KDParagraf"/>
        <w:spacing w:before="0"/>
        <w:rPr>
          <w:rFonts w:cs="Arial"/>
          <w:noProof/>
          <w:lang w:val="ru-RU"/>
        </w:rPr>
      </w:pPr>
    </w:p>
    <w:p w14:paraId="07000424" w14:textId="77777777"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14:paraId="26AB95FF" w14:textId="77777777" w:rsidR="007D0C23" w:rsidRDefault="007D0C23" w:rsidP="007D0C23">
      <w:pPr>
        <w:spacing w:before="0"/>
        <w:jc w:val="center"/>
        <w:rPr>
          <w:rFonts w:cs="Arial"/>
          <w:b/>
          <w:noProof/>
          <w:lang w:val="sr-Cyrl-RS"/>
        </w:rPr>
      </w:pPr>
      <w:r w:rsidRPr="00C958A7">
        <w:rPr>
          <w:rFonts w:cs="Arial"/>
          <w:b/>
          <w:noProof/>
          <w:lang w:val="sr-Cyrl-RS"/>
        </w:rPr>
        <w:t>Члан 5.</w:t>
      </w:r>
    </w:p>
    <w:p w14:paraId="1FA624F7" w14:textId="77777777" w:rsidR="007D0C23" w:rsidRPr="00C958A7" w:rsidRDefault="007D0C23" w:rsidP="007D0C23">
      <w:pPr>
        <w:spacing w:before="0"/>
        <w:jc w:val="center"/>
        <w:rPr>
          <w:rFonts w:cs="Arial"/>
          <w:b/>
          <w:noProof/>
          <w:lang w:val="ru-RU"/>
        </w:rPr>
      </w:pPr>
    </w:p>
    <w:p w14:paraId="43E4DC97" w14:textId="77777777" w:rsidR="007D0C23" w:rsidRPr="00F77D60" w:rsidRDefault="007D0C23" w:rsidP="007D0C23">
      <w:pPr>
        <w:pStyle w:val="KDParagraf"/>
        <w:spacing w:before="0"/>
        <w:rPr>
          <w:rFonts w:cs="Arial"/>
          <w:lang w:val="sr-Cyrl-CS"/>
        </w:rPr>
      </w:pPr>
      <w:r w:rsidRPr="00F77D60">
        <w:rPr>
          <w:rFonts w:cs="Arial"/>
          <w:lang w:val="sr-Cyrl-CS"/>
        </w:rPr>
        <w:t xml:space="preserve">Рок испоруке износи ____ </w:t>
      </w:r>
      <w:r w:rsidRPr="00F77D60">
        <w:rPr>
          <w:rFonts w:cs="Arial"/>
          <w:lang w:val="ru-RU"/>
        </w:rPr>
        <w:t xml:space="preserve"> </w:t>
      </w:r>
      <w:r w:rsidRPr="00F77D60">
        <w:rPr>
          <w:rFonts w:cs="Arial"/>
          <w:lang w:val="sr-Cyrl-CS"/>
        </w:rPr>
        <w:t>календарских дана од дана ступања уговора на снагу</w:t>
      </w:r>
      <w:r w:rsidRPr="00F77D60">
        <w:rPr>
          <w:rFonts w:cs="Arial"/>
          <w:lang w:val="ru-RU"/>
        </w:rPr>
        <w:t>.</w:t>
      </w:r>
    </w:p>
    <w:p w14:paraId="3DEF63EC" w14:textId="77777777"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Pr="00EA3207">
        <w:rPr>
          <w:rFonts w:cs="Arial"/>
          <w:b/>
          <w:noProof/>
          <w:lang w:bidi="en-US"/>
        </w:rPr>
        <w:t>radisa.pavlovic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23D9311F"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3E4AAD"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16C3B594"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6D19A35D" w14:textId="77777777"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0B9D1442" w14:textId="77777777"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41EE9FE"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w:t>
      </w:r>
    </w:p>
    <w:p w14:paraId="510369B9" w14:textId="77777777" w:rsidR="007D0C23" w:rsidRPr="00C958A7" w:rsidRDefault="007D0C23" w:rsidP="007D0C23">
      <w:pPr>
        <w:pStyle w:val="KDParagraf"/>
        <w:spacing w:before="0"/>
        <w:rPr>
          <w:rFonts w:eastAsia="Calibri" w:cs="Arial"/>
          <w:noProof/>
          <w:lang w:val="ru-RU"/>
        </w:rPr>
      </w:pPr>
    </w:p>
    <w:p w14:paraId="0AFBBDBF" w14:textId="77777777"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14:paraId="76AAEC33" w14:textId="77777777" w:rsidR="007D0C23" w:rsidRPr="00C958A7" w:rsidRDefault="007D0C23" w:rsidP="007D0C23">
      <w:pPr>
        <w:spacing w:before="0"/>
        <w:rPr>
          <w:rFonts w:cs="Arial"/>
          <w:b/>
          <w:noProof/>
          <w:lang w:val="ru-RU"/>
        </w:rPr>
      </w:pPr>
    </w:p>
    <w:p w14:paraId="163459FD" w14:textId="77777777" w:rsidR="007D0C23" w:rsidRDefault="007D0C23" w:rsidP="007D0C23">
      <w:pPr>
        <w:spacing w:before="0"/>
        <w:jc w:val="center"/>
        <w:rPr>
          <w:rFonts w:cs="Arial"/>
          <w:b/>
          <w:noProof/>
          <w:lang w:val="sr-Cyrl-RS"/>
        </w:rPr>
      </w:pPr>
      <w:r w:rsidRPr="00C958A7">
        <w:rPr>
          <w:rFonts w:cs="Arial"/>
          <w:b/>
          <w:noProof/>
          <w:lang w:val="sr-Cyrl-RS"/>
        </w:rPr>
        <w:t>Члан 6.</w:t>
      </w:r>
    </w:p>
    <w:p w14:paraId="716D0351" w14:textId="77777777" w:rsidR="007D0C23" w:rsidRDefault="007D0C23" w:rsidP="007D0C23">
      <w:pPr>
        <w:spacing w:before="0"/>
        <w:rPr>
          <w:rFonts w:cs="Arial"/>
          <w:b/>
          <w:noProof/>
          <w:lang w:val="sr-Cyrl-RS"/>
        </w:rPr>
      </w:pPr>
      <w:r w:rsidRPr="00C958A7">
        <w:rPr>
          <w:rFonts w:cs="Arial"/>
          <w:b/>
          <w:noProof/>
          <w:lang w:val="sr-Cyrl-RS"/>
        </w:rPr>
        <w:t>Квантитативни пријем</w:t>
      </w:r>
    </w:p>
    <w:p w14:paraId="7E253468" w14:textId="77777777" w:rsidR="007D0C23" w:rsidRPr="00C958A7" w:rsidRDefault="007D0C23" w:rsidP="007D0C23">
      <w:pPr>
        <w:spacing w:before="0"/>
        <w:rPr>
          <w:rFonts w:cs="Arial"/>
          <w:b/>
          <w:noProof/>
          <w:lang w:val="ru-RU"/>
        </w:rPr>
      </w:pPr>
    </w:p>
    <w:p w14:paraId="74586EE4" w14:textId="77777777"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7FA31D6E"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2FAD07DD" w14:textId="77777777"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1C13695A" w14:textId="77777777"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BD60C9" w14:textId="77777777"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14:paraId="0F36D69D"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14:paraId="45D40579"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14:paraId="71E2D4E3" w14:textId="77777777" w:rsidR="007D0C23" w:rsidRPr="00C958A7" w:rsidRDefault="007D0C23" w:rsidP="007D0C23">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60DF1D1" w14:textId="77777777" w:rsidR="007D0C23" w:rsidRPr="00C958A7" w:rsidRDefault="007D0C23" w:rsidP="007D0C23">
      <w:pPr>
        <w:pStyle w:val="KDNabrajanje"/>
        <w:numPr>
          <w:ilvl w:val="0"/>
          <w:numId w:val="0"/>
        </w:numPr>
        <w:spacing w:before="0"/>
        <w:ind w:left="568" w:hanging="284"/>
        <w:rPr>
          <w:rFonts w:cs="Arial"/>
          <w:noProof/>
        </w:rPr>
      </w:pPr>
    </w:p>
    <w:p w14:paraId="0002A164" w14:textId="77777777" w:rsidR="007D0C23" w:rsidRPr="00C958A7" w:rsidRDefault="007D0C23" w:rsidP="007D0C23">
      <w:pPr>
        <w:pStyle w:val="KDParagraf"/>
        <w:spacing w:before="0"/>
        <w:rPr>
          <w:rFonts w:cs="Arial"/>
          <w:noProof/>
          <w:lang w:val="sr-Cyrl-BA"/>
        </w:rPr>
      </w:pPr>
      <w:r w:rsidRPr="00C958A7">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FF63139" w14:textId="77777777" w:rsidR="007D0C23" w:rsidRPr="00C958A7" w:rsidRDefault="007D0C23" w:rsidP="007D0C23">
      <w:pPr>
        <w:spacing w:before="0"/>
        <w:rPr>
          <w:rFonts w:cs="Arial"/>
          <w:b/>
          <w:noProof/>
          <w:lang w:val="ru-RU"/>
        </w:rPr>
      </w:pPr>
    </w:p>
    <w:p w14:paraId="22CB44E2" w14:textId="77777777" w:rsidR="007D0C23" w:rsidRDefault="007D0C23" w:rsidP="007D0C23">
      <w:pPr>
        <w:spacing w:before="0"/>
        <w:jc w:val="center"/>
        <w:rPr>
          <w:rFonts w:cs="Arial"/>
          <w:b/>
          <w:noProof/>
          <w:lang w:val="sr-Cyrl-RS"/>
        </w:rPr>
      </w:pPr>
      <w:r w:rsidRPr="00C958A7">
        <w:rPr>
          <w:rFonts w:cs="Arial"/>
          <w:b/>
          <w:noProof/>
          <w:lang w:val="sr-Cyrl-RS"/>
        </w:rPr>
        <w:t>Члан 7.</w:t>
      </w:r>
    </w:p>
    <w:p w14:paraId="6B1E4606" w14:textId="77777777"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14:paraId="03714FAA"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D09ED6C"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0E618B4"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64EB4BD"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78A088"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32B3747F"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8905FA" w14:textId="77777777"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08B7197F" w14:textId="77777777"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359D029" w14:textId="77777777"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14:paraId="5793A97B" w14:textId="77777777"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D9C5CC" w14:textId="77777777"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F1BDA8" w14:textId="77777777" w:rsidR="007D0C23" w:rsidRPr="00C958A7" w:rsidRDefault="007D0C23" w:rsidP="007D0C23">
      <w:pPr>
        <w:tabs>
          <w:tab w:val="left" w:pos="9090"/>
        </w:tabs>
        <w:rPr>
          <w:rFonts w:cs="Arial"/>
          <w:noProof/>
          <w:lang w:val="sr-Cyrl-RS"/>
        </w:rPr>
      </w:pPr>
    </w:p>
    <w:p w14:paraId="1205D0FE" w14:textId="77777777" w:rsidR="007D0C23" w:rsidRPr="00C958A7" w:rsidRDefault="007D0C23" w:rsidP="007D0C23">
      <w:pPr>
        <w:spacing w:before="0"/>
        <w:rPr>
          <w:rFonts w:cs="Arial"/>
          <w:b/>
          <w:noProof/>
          <w:lang w:val="ru-RU"/>
        </w:rPr>
      </w:pPr>
      <w:r w:rsidRPr="00C958A7">
        <w:rPr>
          <w:rFonts w:cs="Arial"/>
          <w:b/>
          <w:noProof/>
          <w:lang w:val="sr-Cyrl-RS"/>
        </w:rPr>
        <w:t>ГАРАНТНИ РОК</w:t>
      </w:r>
    </w:p>
    <w:p w14:paraId="042F5687" w14:textId="77777777" w:rsidR="007D0C23" w:rsidRPr="00C958A7" w:rsidRDefault="007D0C23" w:rsidP="007D0C23">
      <w:pPr>
        <w:spacing w:before="0"/>
        <w:jc w:val="center"/>
        <w:rPr>
          <w:rFonts w:cs="Arial"/>
          <w:noProof/>
          <w:lang w:val="ru-RU"/>
        </w:rPr>
      </w:pPr>
      <w:r w:rsidRPr="00C958A7">
        <w:rPr>
          <w:rFonts w:cs="Arial"/>
          <w:b/>
          <w:noProof/>
          <w:lang w:val="sr-Cyrl-RS"/>
        </w:rPr>
        <w:t>Члан 8.</w:t>
      </w:r>
    </w:p>
    <w:p w14:paraId="271719A3" w14:textId="77777777" w:rsidR="007D0C23" w:rsidRPr="00C958A7" w:rsidRDefault="007D0C23" w:rsidP="007D0C23">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з члана 1, износи ___</w:t>
      </w:r>
      <w:r w:rsidRPr="00C958A7">
        <w:rPr>
          <w:rFonts w:cs="Arial"/>
          <w:noProof/>
          <w:lang w:val="sr-Cyrl-RS"/>
        </w:rPr>
        <w:t xml:space="preserve"> </w:t>
      </w:r>
      <w:r w:rsidRPr="00C958A7">
        <w:rPr>
          <w:rFonts w:cs="Arial"/>
          <w:bCs/>
          <w:iCs/>
          <w:lang w:val="sr-Cyrl-CS"/>
        </w:rPr>
        <w:t>месеци од  датума квалитативног и квантитативног пријема у магацин.</w:t>
      </w:r>
    </w:p>
    <w:p w14:paraId="3C3F5C94" w14:textId="77777777"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5CF75DA"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90F19" w14:textId="77777777" w:rsidR="007D0C23" w:rsidRPr="00C958A7" w:rsidRDefault="007D0C23" w:rsidP="007D0C23">
      <w:pPr>
        <w:tabs>
          <w:tab w:val="left" w:pos="9090"/>
        </w:tabs>
        <w:rPr>
          <w:rFonts w:cs="Arial"/>
          <w:noProof/>
          <w:lang w:val="sr-Cyrl-RS"/>
        </w:rPr>
      </w:pPr>
      <w:r w:rsidRPr="00C958A7">
        <w:rPr>
          <w:rFonts w:cs="Arial"/>
          <w:noProof/>
          <w:lang w:val="sr-Cyrl-R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F5294C" w14:textId="2201A4F2"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553DFBB6" w14:textId="77777777"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5EE4A50" w14:textId="77777777" w:rsidR="007D0C23" w:rsidRPr="00C958A7" w:rsidRDefault="007D0C23" w:rsidP="007D0C23">
      <w:pPr>
        <w:pStyle w:val="KDParagraf"/>
        <w:spacing w:before="0"/>
        <w:rPr>
          <w:rFonts w:cs="Arial"/>
          <w:i/>
          <w:noProof/>
          <w:lang w:val="ru-RU"/>
        </w:rPr>
      </w:pPr>
    </w:p>
    <w:p w14:paraId="61A5A6B1"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2AF8C705" w14:textId="77777777" w:rsidR="007D0C23" w:rsidRPr="00AB001A" w:rsidRDefault="007D0C23" w:rsidP="007D0C23">
      <w:pPr>
        <w:pStyle w:val="KDParagraf"/>
        <w:spacing w:before="0"/>
        <w:rPr>
          <w:rFonts w:cs="Arial"/>
          <w:noProof/>
        </w:rPr>
      </w:pPr>
    </w:p>
    <w:p w14:paraId="24F7C1D1"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4FD32ED7" w14:textId="77777777" w:rsidR="007D0C23" w:rsidRPr="00AB001A" w:rsidRDefault="007D0C23" w:rsidP="007D0C23">
      <w:pPr>
        <w:spacing w:before="0"/>
        <w:rPr>
          <w:rFonts w:cs="Arial"/>
          <w:b/>
          <w:bCs/>
          <w:noProof/>
        </w:rPr>
      </w:pPr>
    </w:p>
    <w:p w14:paraId="73B8C59E"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12824499" w14:textId="77777777" w:rsidR="007D0C23" w:rsidRPr="00AB001A" w:rsidRDefault="007D0C23" w:rsidP="007D0C23">
      <w:pPr>
        <w:spacing w:before="0"/>
        <w:rPr>
          <w:rFonts w:cs="Arial"/>
          <w:noProof/>
          <w:color w:val="00B0F0"/>
          <w:lang w:val="ru-RU"/>
        </w:rPr>
      </w:pPr>
    </w:p>
    <w:p w14:paraId="2A8E615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33395CEA" w14:textId="1BE17C33" w:rsidR="007D0C23" w:rsidRPr="00AB001A" w:rsidRDefault="007D0C23" w:rsidP="007D0C23">
      <w:pPr>
        <w:rPr>
          <w:rFonts w:cs="Arial"/>
          <w:noProof/>
        </w:rPr>
      </w:pPr>
      <w:r w:rsidRPr="00AB001A">
        <w:rPr>
          <w:rFonts w:cs="Arial"/>
          <w:noProof/>
          <w:lang w:val="sr-Cyrl-RS"/>
        </w:rPr>
        <w:t xml:space="preserve">Продавац је обавезан да у </w:t>
      </w:r>
      <w:r w:rsidR="00EA3207">
        <w:rPr>
          <w:rFonts w:cs="Arial"/>
          <w:noProof/>
          <w:lang w:val="sr-Cyrl-RS"/>
        </w:rPr>
        <w:t xml:space="preserve">тренутку </w:t>
      </w:r>
      <w:r w:rsidRPr="00AB001A">
        <w:rPr>
          <w:rFonts w:cs="Arial"/>
          <w:noProof/>
          <w:lang w:val="sr-Cyrl-RS"/>
        </w:rPr>
        <w:t xml:space="preserve"> закључења Уговора Купцу достави: </w:t>
      </w:r>
    </w:p>
    <w:p w14:paraId="3AAE3EB8" w14:textId="77777777" w:rsidR="007D0C23" w:rsidRPr="00AB001A" w:rsidRDefault="007D0C23" w:rsidP="007D0C23">
      <w:pPr>
        <w:spacing w:before="0"/>
        <w:rPr>
          <w:rFonts w:cs="Arial"/>
          <w:noProof/>
        </w:rPr>
      </w:pPr>
    </w:p>
    <w:p w14:paraId="49A8FE26"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732AC1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4C948C"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6EBA030" w14:textId="433FBD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187CC9">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sidR="00187CC9">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486D4FC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99F5A3"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1231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2C5CF28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ascii="Arial" w:hAnsi="Arial" w:cs="Arial"/>
          <w:noProof/>
          <w:lang w:val="sr-Cyrl-RS"/>
        </w:rPr>
        <w:lastRenderedPageBreak/>
        <w:t xml:space="preserve">регистрацију менице или извод са интернет странице Регистра меница и овлашћења НБС) </w:t>
      </w:r>
    </w:p>
    <w:p w14:paraId="04D089C6"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4F421FE9" w14:textId="77777777" w:rsidR="007D0C23" w:rsidRPr="00AB001A" w:rsidRDefault="007D0C23" w:rsidP="007D0C23">
      <w:pPr>
        <w:pStyle w:val="KDParagraf"/>
        <w:spacing w:before="0"/>
        <w:rPr>
          <w:rFonts w:eastAsia="TimesNewRomanPSMT" w:cs="Arial"/>
          <w:i/>
          <w:noProof/>
        </w:rPr>
      </w:pPr>
    </w:p>
    <w:p w14:paraId="36CF0337"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3EBB1917" w14:textId="77777777" w:rsidR="007D0C23" w:rsidRPr="009C4ECA" w:rsidRDefault="007D0C23" w:rsidP="007D0C23">
      <w:pPr>
        <w:tabs>
          <w:tab w:val="left" w:pos="9090"/>
        </w:tabs>
        <w:jc w:val="center"/>
        <w:rPr>
          <w:rFonts w:cs="Arial"/>
          <w:b/>
          <w:noProof/>
          <w:lang w:val="sr-Latn-CS"/>
        </w:rPr>
      </w:pPr>
    </w:p>
    <w:p w14:paraId="2ABE6578"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5476576"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F0C5AE5" w14:textId="77777777" w:rsidR="007D0C23" w:rsidRPr="00AB001A" w:rsidRDefault="007D0C23" w:rsidP="007D0C23">
      <w:pPr>
        <w:pStyle w:val="KDParagraf"/>
        <w:spacing w:before="0"/>
        <w:rPr>
          <w:rFonts w:cs="Arial"/>
          <w:noProof/>
        </w:rPr>
      </w:pPr>
    </w:p>
    <w:p w14:paraId="18080D23"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07ECBAA1" w14:textId="77777777" w:rsidR="007D0C23" w:rsidRPr="00AB001A" w:rsidRDefault="007D0C23" w:rsidP="007D0C23">
      <w:pPr>
        <w:spacing w:before="0"/>
        <w:jc w:val="center"/>
        <w:rPr>
          <w:rFonts w:cs="Arial"/>
          <w:i/>
          <w:noProof/>
          <w:color w:val="00B050"/>
        </w:rPr>
      </w:pPr>
    </w:p>
    <w:p w14:paraId="1FC06DD5"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344258D3"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70566553" w14:textId="77777777" w:rsidR="007D0C23" w:rsidRPr="00AB001A" w:rsidRDefault="007D0C23" w:rsidP="007D0C23">
      <w:pPr>
        <w:pStyle w:val="KDParagraf"/>
        <w:rPr>
          <w:rFonts w:eastAsia="TimesNewRomanPSMT" w:cs="Arial"/>
          <w:b/>
          <w:bCs/>
          <w:iCs/>
          <w:noProof/>
        </w:rPr>
      </w:pPr>
    </w:p>
    <w:p w14:paraId="3D7A16B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0FC6442C"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44320FB8"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1E77A"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B6A00CC" w14:textId="6A70B178"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sidR="00EA3207">
        <w:rPr>
          <w:rFonts w:eastAsia="TimesNewRomanPSMT" w:cs="Arial"/>
          <w:iCs/>
          <w:noProof/>
          <w:lang w:val="sr-Cyrl-RS"/>
        </w:rPr>
        <w:t xml:space="preserve">са роком важења минимално мин.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EA3207"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1CAD64E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4E71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22D3F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0929BC4A"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B001A">
        <w:rPr>
          <w:rFonts w:eastAsia="TimesNewRomanPSMT" w:cs="Arial"/>
          <w:iCs/>
          <w:noProof/>
          <w:lang w:val="sr-Cyrl-RS"/>
        </w:rPr>
        <w:lastRenderedPageBreak/>
        <w:t xml:space="preserve">регистрацију менице или извод са интернет странице Регистра меница и овлашћења НБС) </w:t>
      </w:r>
    </w:p>
    <w:p w14:paraId="2129206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41CCC7C4"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187474" w14:textId="77777777" w:rsidR="007D0C23" w:rsidRPr="00C958A7" w:rsidRDefault="007D0C23" w:rsidP="007D0C23">
      <w:pPr>
        <w:pStyle w:val="KDParagraf"/>
        <w:spacing w:before="0"/>
        <w:rPr>
          <w:rFonts w:eastAsia="TimesNewRomanPSMT" w:cs="Arial"/>
          <w:i/>
          <w:iCs/>
          <w:noProof/>
          <w:lang w:val="ru-RU"/>
        </w:rPr>
      </w:pPr>
    </w:p>
    <w:p w14:paraId="0D388692" w14:textId="77777777"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14:paraId="4C8F4F41" w14:textId="77777777" w:rsidR="007D0C23" w:rsidRPr="00C958A7" w:rsidRDefault="007D0C23" w:rsidP="007D0C23">
      <w:pPr>
        <w:pStyle w:val="KDParagraf"/>
        <w:spacing w:before="0"/>
        <w:rPr>
          <w:rFonts w:cs="Arial"/>
          <w:noProof/>
          <w:lang w:val="ru-RU"/>
        </w:rPr>
      </w:pPr>
    </w:p>
    <w:p w14:paraId="30E03DA4" w14:textId="77777777" w:rsidR="007D0C23" w:rsidRPr="00C958A7" w:rsidRDefault="007D0C23" w:rsidP="007D0C23">
      <w:pPr>
        <w:spacing w:before="0"/>
        <w:jc w:val="center"/>
        <w:rPr>
          <w:rFonts w:cs="Arial"/>
          <w:b/>
          <w:noProof/>
          <w:lang w:val="ru-RU"/>
        </w:rPr>
      </w:pPr>
      <w:r w:rsidRPr="00C958A7">
        <w:rPr>
          <w:rFonts w:cs="Arial"/>
          <w:b/>
          <w:noProof/>
          <w:lang w:val="sr-Cyrl-RS"/>
        </w:rPr>
        <w:t>Члан 12.</w:t>
      </w:r>
    </w:p>
    <w:p w14:paraId="25A98BEE" w14:textId="77777777"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7469EAA5" w14:textId="77777777" w:rsidR="007D0C23" w:rsidRPr="00C958A7" w:rsidRDefault="007D0C23" w:rsidP="007D0C23">
      <w:pPr>
        <w:tabs>
          <w:tab w:val="left" w:pos="9090"/>
        </w:tabs>
        <w:rPr>
          <w:rFonts w:cs="Arial"/>
          <w:bCs/>
          <w:noProof/>
          <w:lang w:val="sr-Cyrl-RS"/>
        </w:rPr>
      </w:pPr>
    </w:p>
    <w:p w14:paraId="1E5BBD32" w14:textId="77777777"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14:paraId="4075E761" w14:textId="77777777"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063A4145"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3E69D0E" w14:textId="77777777" w:rsidR="007D0C23" w:rsidRPr="00C958A7" w:rsidRDefault="007D0C23" w:rsidP="007D0C23">
      <w:pPr>
        <w:pStyle w:val="KDParagraf"/>
        <w:spacing w:before="0"/>
        <w:rPr>
          <w:rFonts w:cs="Arial"/>
          <w:noProof/>
          <w:lang w:val="ru-RU"/>
        </w:rPr>
      </w:pPr>
    </w:p>
    <w:p w14:paraId="4123E346" w14:textId="77777777"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14:paraId="18D2CF52" w14:textId="77777777"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14:paraId="6A683CED"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BF63C85" w14:textId="77777777"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07C8DC9"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5583F31"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7D3FA6" w14:textId="77777777" w:rsidR="007D0C23" w:rsidRPr="00C958A7" w:rsidRDefault="007D0C23" w:rsidP="007D0C23">
      <w:pPr>
        <w:pStyle w:val="KDParagraf"/>
        <w:spacing w:before="0"/>
        <w:rPr>
          <w:rFonts w:cs="Arial"/>
          <w:b/>
          <w:noProof/>
          <w:lang w:val="ru-RU"/>
        </w:rPr>
      </w:pPr>
    </w:p>
    <w:p w14:paraId="40FF9F18" w14:textId="77777777" w:rsidR="007D0C23" w:rsidRPr="00C958A7" w:rsidRDefault="007D0C23" w:rsidP="007D0C23">
      <w:pPr>
        <w:pStyle w:val="KDParagraf"/>
        <w:spacing w:before="0"/>
        <w:rPr>
          <w:rFonts w:cs="Arial"/>
          <w:b/>
          <w:noProof/>
          <w:lang w:val="ru-RU"/>
        </w:rPr>
      </w:pPr>
    </w:p>
    <w:p w14:paraId="7F54458F" w14:textId="77777777" w:rsidR="00187CC9" w:rsidRDefault="00187CC9" w:rsidP="007D0C23">
      <w:pPr>
        <w:spacing w:before="0"/>
        <w:rPr>
          <w:rFonts w:cs="Arial"/>
          <w:b/>
          <w:noProof/>
          <w:lang w:val="sr-Cyrl-RS"/>
        </w:rPr>
      </w:pPr>
    </w:p>
    <w:p w14:paraId="298722C1" w14:textId="77777777" w:rsidR="007D0C23" w:rsidRPr="00C958A7" w:rsidRDefault="007D0C23" w:rsidP="007D0C23">
      <w:pPr>
        <w:spacing w:before="0"/>
        <w:rPr>
          <w:rFonts w:cs="Arial"/>
          <w:b/>
          <w:noProof/>
          <w:lang w:val="ru-RU"/>
        </w:rPr>
      </w:pPr>
      <w:r w:rsidRPr="00C958A7">
        <w:rPr>
          <w:rFonts w:cs="Arial"/>
          <w:b/>
          <w:noProof/>
          <w:lang w:val="sr-Cyrl-RS"/>
        </w:rPr>
        <w:lastRenderedPageBreak/>
        <w:t>РАСКИД УГОВОРА</w:t>
      </w:r>
    </w:p>
    <w:p w14:paraId="404D0115" w14:textId="77777777" w:rsidR="007D0C23" w:rsidRPr="00C958A7" w:rsidRDefault="007D0C23" w:rsidP="007D0C23">
      <w:pPr>
        <w:spacing w:before="0"/>
        <w:jc w:val="center"/>
        <w:rPr>
          <w:rFonts w:cs="Arial"/>
          <w:noProof/>
          <w:lang w:val="ru-RU"/>
        </w:rPr>
      </w:pPr>
      <w:r w:rsidRPr="00C958A7">
        <w:rPr>
          <w:rFonts w:cs="Arial"/>
          <w:b/>
          <w:noProof/>
          <w:lang w:val="sr-Cyrl-RS"/>
        </w:rPr>
        <w:t>Члан 14.</w:t>
      </w:r>
    </w:p>
    <w:p w14:paraId="652F5A98"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64B35C7F"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4FF067D3" w14:textId="77777777"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4CBF4E0" w14:textId="77777777"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F7E0C71" w14:textId="77777777" w:rsidR="007D0C23" w:rsidRPr="00C958A7" w:rsidRDefault="007D0C23" w:rsidP="007D0C23">
      <w:pPr>
        <w:spacing w:before="0"/>
        <w:jc w:val="center"/>
        <w:rPr>
          <w:rFonts w:cs="Arial"/>
          <w:b/>
          <w:noProof/>
          <w:lang w:val="ru-RU"/>
        </w:rPr>
      </w:pPr>
      <w:r w:rsidRPr="00C958A7">
        <w:rPr>
          <w:rFonts w:cs="Arial"/>
          <w:b/>
          <w:noProof/>
          <w:lang w:val="sr-Cyrl-RS"/>
        </w:rPr>
        <w:t>Члан 15.</w:t>
      </w:r>
    </w:p>
    <w:p w14:paraId="11B02771" w14:textId="77777777"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E5CC1B" w14:textId="77777777" w:rsidR="007D0C23" w:rsidRPr="00C958A7" w:rsidRDefault="007D0C23" w:rsidP="007D0C23">
      <w:pPr>
        <w:pStyle w:val="KDParagraf"/>
        <w:spacing w:before="0"/>
        <w:rPr>
          <w:rFonts w:eastAsia="Calibri" w:cs="Arial"/>
          <w:noProof/>
          <w:lang w:val="ru-RU"/>
        </w:rPr>
      </w:pPr>
    </w:p>
    <w:p w14:paraId="63D3E82C" w14:textId="77777777" w:rsidR="007D0C23" w:rsidRPr="00C958A7" w:rsidRDefault="007D0C23" w:rsidP="007D0C23">
      <w:pPr>
        <w:pStyle w:val="KDParagraf"/>
        <w:spacing w:before="0"/>
        <w:rPr>
          <w:rFonts w:eastAsia="Calibri" w:cs="Arial"/>
          <w:noProof/>
          <w:lang w:val="ru-RU"/>
        </w:rPr>
      </w:pPr>
    </w:p>
    <w:p w14:paraId="537EBAF2" w14:textId="77777777" w:rsidR="007D0C23" w:rsidRPr="00C958A7" w:rsidRDefault="007D0C23" w:rsidP="007D0C23">
      <w:pPr>
        <w:spacing w:before="0"/>
        <w:jc w:val="center"/>
        <w:rPr>
          <w:rFonts w:cs="Arial"/>
          <w:b/>
          <w:noProof/>
          <w:lang w:val="ru-RU"/>
        </w:rPr>
      </w:pPr>
      <w:r w:rsidRPr="00C958A7">
        <w:rPr>
          <w:rFonts w:cs="Arial"/>
          <w:b/>
          <w:noProof/>
          <w:lang w:val="sr-Cyrl-RS"/>
        </w:rPr>
        <w:t>Члан 16.</w:t>
      </w:r>
    </w:p>
    <w:p w14:paraId="3FD6C362" w14:textId="77777777"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126EE7" w14:textId="77777777"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73567C3" w14:textId="77777777" w:rsidR="007D0C23" w:rsidRPr="00C958A7" w:rsidRDefault="007D0C23" w:rsidP="007D0C23">
      <w:pPr>
        <w:pStyle w:val="KDParagraf"/>
        <w:spacing w:before="0"/>
        <w:rPr>
          <w:rFonts w:eastAsia="Calibri" w:cs="Arial"/>
          <w:noProof/>
          <w:lang w:val="ru-RU"/>
        </w:rPr>
      </w:pPr>
    </w:p>
    <w:p w14:paraId="16DA877F" w14:textId="77777777" w:rsidR="007D0C23" w:rsidRPr="00C958A7" w:rsidRDefault="007D0C23" w:rsidP="007D0C23">
      <w:pPr>
        <w:spacing w:before="0"/>
        <w:jc w:val="center"/>
        <w:rPr>
          <w:rFonts w:cs="Arial"/>
          <w:b/>
          <w:noProof/>
          <w:lang w:val="ru-RU"/>
        </w:rPr>
      </w:pPr>
      <w:r w:rsidRPr="00C958A7">
        <w:rPr>
          <w:rFonts w:cs="Arial"/>
          <w:b/>
          <w:noProof/>
          <w:lang w:val="sr-Cyrl-RS"/>
        </w:rPr>
        <w:t>Члан 17.</w:t>
      </w:r>
    </w:p>
    <w:p w14:paraId="588CDCF1"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04E02B" w14:textId="77777777"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0553937" w14:textId="77777777" w:rsidR="00EA3207" w:rsidRPr="00C958A7" w:rsidRDefault="00EA3207" w:rsidP="007D0C23">
      <w:pPr>
        <w:tabs>
          <w:tab w:val="left" w:pos="9090"/>
        </w:tabs>
        <w:rPr>
          <w:rFonts w:cs="Arial"/>
          <w:smallCaps/>
          <w:noProof/>
          <w:lang w:val="sr-Cyrl-RS"/>
        </w:rPr>
      </w:pPr>
    </w:p>
    <w:p w14:paraId="72542117"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14:paraId="208653D6" w14:textId="77777777"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C4B028C"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4AD8B7A" w14:textId="77777777" w:rsidR="007D0C23" w:rsidRDefault="007D0C23" w:rsidP="007D0C23">
      <w:pPr>
        <w:pStyle w:val="KDParagraf"/>
        <w:spacing w:before="0"/>
        <w:rPr>
          <w:rFonts w:cs="Arial"/>
          <w:b/>
          <w:noProof/>
          <w:lang w:val="sr-Cyrl-BA"/>
        </w:rPr>
      </w:pPr>
    </w:p>
    <w:p w14:paraId="38C46461" w14:textId="77777777" w:rsidR="007D0C23" w:rsidRDefault="007D0C23" w:rsidP="007D0C23">
      <w:pPr>
        <w:pStyle w:val="KDParagraf"/>
        <w:spacing w:before="0"/>
        <w:rPr>
          <w:rFonts w:cs="Arial"/>
          <w:b/>
          <w:noProof/>
          <w:lang w:val="sr-Cyrl-BA"/>
        </w:rPr>
      </w:pPr>
    </w:p>
    <w:p w14:paraId="5EFD7C27" w14:textId="77777777" w:rsidR="00187CC9" w:rsidRDefault="00187CC9" w:rsidP="007D0C23">
      <w:pPr>
        <w:pStyle w:val="KDParagraf"/>
        <w:spacing w:before="0"/>
        <w:rPr>
          <w:rFonts w:cs="Arial"/>
          <w:b/>
          <w:noProof/>
          <w:lang w:val="sr-Cyrl-BA"/>
        </w:rPr>
      </w:pPr>
    </w:p>
    <w:p w14:paraId="3D90D217" w14:textId="77777777" w:rsidR="00187CC9" w:rsidRDefault="00187CC9" w:rsidP="007D0C23">
      <w:pPr>
        <w:pStyle w:val="KDParagraf"/>
        <w:spacing w:before="0"/>
        <w:rPr>
          <w:rFonts w:cs="Arial"/>
          <w:b/>
          <w:noProof/>
          <w:lang w:val="sr-Cyrl-BA"/>
        </w:rPr>
      </w:pPr>
    </w:p>
    <w:p w14:paraId="77D881BC" w14:textId="77777777" w:rsidR="00187CC9" w:rsidRDefault="00187CC9" w:rsidP="007D0C23">
      <w:pPr>
        <w:pStyle w:val="KDParagraf"/>
        <w:spacing w:before="0"/>
        <w:rPr>
          <w:rFonts w:cs="Arial"/>
          <w:b/>
          <w:noProof/>
          <w:lang w:val="sr-Cyrl-BA"/>
        </w:rPr>
      </w:pPr>
    </w:p>
    <w:p w14:paraId="614BA6F7" w14:textId="77777777" w:rsidR="007D0C23" w:rsidRPr="00C958A7" w:rsidRDefault="007D0C23" w:rsidP="007D0C23">
      <w:pPr>
        <w:pStyle w:val="KDParagraf"/>
        <w:spacing w:before="0"/>
        <w:rPr>
          <w:rFonts w:cs="Arial"/>
          <w:b/>
          <w:noProof/>
          <w:lang w:val="sr-Cyrl-BA"/>
        </w:rPr>
      </w:pPr>
      <w:r w:rsidRPr="00C958A7">
        <w:rPr>
          <w:rFonts w:cs="Arial"/>
          <w:b/>
          <w:noProof/>
          <w:lang w:val="sr-Cyrl-BA"/>
        </w:rPr>
        <w:lastRenderedPageBreak/>
        <w:t>ВАЖНОСТ УГОВОРА</w:t>
      </w:r>
    </w:p>
    <w:p w14:paraId="2E5147BE"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14:paraId="4CCA4CE1" w14:textId="07F41FCB"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14:paraId="74141365" w14:textId="77777777"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4138F1C4" w14:textId="77777777"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09FD195" w14:textId="77777777" w:rsidR="007D0C23" w:rsidRPr="00C958A7" w:rsidRDefault="007D0C23" w:rsidP="007D0C23">
      <w:pPr>
        <w:pStyle w:val="KDParagraf"/>
        <w:spacing w:before="0"/>
        <w:rPr>
          <w:rFonts w:cs="Arial"/>
          <w:i/>
          <w:noProof/>
          <w:lang w:val="ru-RU"/>
        </w:rPr>
      </w:pPr>
    </w:p>
    <w:p w14:paraId="4E3811C0" w14:textId="77777777"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14:paraId="580DDDAC" w14:textId="77777777" w:rsidR="007D0C23" w:rsidRPr="00C958A7" w:rsidRDefault="007D0C23" w:rsidP="007D0C23">
      <w:pPr>
        <w:pStyle w:val="KDParagraf"/>
        <w:spacing w:before="0"/>
        <w:rPr>
          <w:rFonts w:cs="Arial"/>
          <w:i/>
          <w:noProof/>
          <w:lang w:val="ru-RU"/>
        </w:rPr>
      </w:pPr>
    </w:p>
    <w:p w14:paraId="26FDF10B" w14:textId="77777777" w:rsidR="007D0C23" w:rsidRPr="00C958A7" w:rsidRDefault="007D0C23" w:rsidP="007D0C23">
      <w:pPr>
        <w:spacing w:before="0"/>
        <w:jc w:val="center"/>
        <w:rPr>
          <w:rFonts w:cs="Arial"/>
          <w:b/>
          <w:noProof/>
          <w:lang w:val="ru-RU"/>
        </w:rPr>
      </w:pPr>
      <w:r w:rsidRPr="00C958A7">
        <w:rPr>
          <w:rFonts w:cs="Arial"/>
          <w:b/>
          <w:noProof/>
          <w:lang w:val="sr-Cyrl-RS"/>
        </w:rPr>
        <w:t>Члан 20.</w:t>
      </w:r>
    </w:p>
    <w:p w14:paraId="7714F980" w14:textId="77777777"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AB4A0C7" w14:textId="77777777" w:rsidR="007D0C23" w:rsidRPr="00C958A7" w:rsidRDefault="007D0C23" w:rsidP="007D0C23">
      <w:pPr>
        <w:spacing w:before="0"/>
        <w:rPr>
          <w:rFonts w:cs="Arial"/>
          <w:noProof/>
          <w:lang w:val="ru-RU"/>
        </w:rPr>
      </w:pPr>
    </w:p>
    <w:p w14:paraId="7E88E71A" w14:textId="77777777"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516D78A" w14:textId="47F61124" w:rsidR="007D0C23" w:rsidRPr="00C958A7" w:rsidRDefault="007D0C23" w:rsidP="007D0C23">
      <w:pPr>
        <w:pStyle w:val="KDParagraf"/>
        <w:spacing w:before="0"/>
        <w:rPr>
          <w:rFonts w:cs="Arial"/>
          <w:noProof/>
          <w:lang w:val="ru-RU"/>
        </w:rPr>
      </w:pPr>
    </w:p>
    <w:p w14:paraId="3857B627" w14:textId="77777777"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3DB06" w14:textId="77777777" w:rsidR="007D0C23" w:rsidRDefault="007D0C23" w:rsidP="007D0C23">
      <w:pPr>
        <w:spacing w:before="0"/>
        <w:rPr>
          <w:rFonts w:cs="Arial"/>
          <w:b/>
          <w:noProof/>
          <w:lang w:val="sr-Cyrl-RS"/>
        </w:rPr>
      </w:pPr>
    </w:p>
    <w:p w14:paraId="01263B64" w14:textId="77777777" w:rsidR="007D0C23" w:rsidRPr="00B17BC4" w:rsidRDefault="007D0C23" w:rsidP="007D0C23">
      <w:pPr>
        <w:spacing w:before="0"/>
        <w:rPr>
          <w:rFonts w:cs="Arial"/>
          <w:b/>
          <w:noProof/>
          <w:lang w:val="ru-RU"/>
        </w:rPr>
      </w:pPr>
      <w:r w:rsidRPr="00C958A7">
        <w:rPr>
          <w:rFonts w:cs="Arial"/>
          <w:b/>
          <w:noProof/>
          <w:lang w:val="sr-Cyrl-RS"/>
        </w:rPr>
        <w:t>ЗАВРШНЕ ОДРЕДБЕ</w:t>
      </w:r>
    </w:p>
    <w:p w14:paraId="32C1265F" w14:textId="77777777" w:rsidR="007D0C23" w:rsidRPr="00C958A7" w:rsidRDefault="007D0C23" w:rsidP="007D0C23">
      <w:pPr>
        <w:spacing w:before="0"/>
        <w:jc w:val="center"/>
        <w:rPr>
          <w:rFonts w:cs="Arial"/>
          <w:noProof/>
          <w:lang w:val="ru-RU"/>
        </w:rPr>
      </w:pPr>
      <w:r w:rsidRPr="00C958A7">
        <w:rPr>
          <w:rFonts w:cs="Arial"/>
          <w:b/>
          <w:noProof/>
          <w:lang w:val="sr-Cyrl-RS"/>
        </w:rPr>
        <w:t>Члан 21.</w:t>
      </w:r>
    </w:p>
    <w:p w14:paraId="36E9E973" w14:textId="77777777" w:rsidR="007D0C23" w:rsidRPr="00C958A7" w:rsidRDefault="007D0C23" w:rsidP="007D0C23">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6ADA513" w14:textId="77777777"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EA2A638" w14:textId="77777777"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CF5D6E"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E400971" w14:textId="77777777" w:rsidR="007D0C23" w:rsidRPr="00C958A7" w:rsidRDefault="007D0C23" w:rsidP="007D0C23">
      <w:pPr>
        <w:spacing w:before="0"/>
        <w:rPr>
          <w:rFonts w:cs="Arial"/>
          <w:b/>
          <w:noProof/>
          <w:lang w:val="ru-RU"/>
        </w:rPr>
      </w:pPr>
    </w:p>
    <w:p w14:paraId="79B73500" w14:textId="77777777" w:rsidR="007D0C23" w:rsidRPr="00C958A7" w:rsidRDefault="007D0C23" w:rsidP="007D0C23">
      <w:pPr>
        <w:jc w:val="center"/>
        <w:rPr>
          <w:rFonts w:cs="Arial"/>
          <w:b/>
          <w:noProof/>
          <w:lang w:val="ru-RU"/>
        </w:rPr>
      </w:pPr>
      <w:r w:rsidRPr="00C958A7">
        <w:rPr>
          <w:rFonts w:cs="Arial"/>
          <w:b/>
          <w:noProof/>
          <w:lang w:val="sr-Cyrl-RS"/>
        </w:rPr>
        <w:t>Члан 23.</w:t>
      </w:r>
    </w:p>
    <w:p w14:paraId="04793212" w14:textId="77777777"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388293C3" w14:textId="5AD9EBCB"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046B74AA" w14:textId="77777777"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2967428D" w14:textId="77777777" w:rsidR="007D0C23" w:rsidRPr="00C958A7" w:rsidRDefault="007D0C23" w:rsidP="007D0C23">
      <w:pPr>
        <w:suppressAutoHyphens/>
        <w:spacing w:before="0" w:line="100" w:lineRule="atLeast"/>
        <w:ind w:left="360"/>
        <w:jc w:val="left"/>
        <w:rPr>
          <w:rFonts w:cs="Arial"/>
          <w:noProof/>
          <w:spacing w:val="2"/>
          <w:lang w:val="sr-Cyrl-RS" w:eastAsia="sr-Cyrl-RS"/>
        </w:rPr>
      </w:pPr>
    </w:p>
    <w:p w14:paraId="7970D5D0" w14:textId="77777777"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8C78E69" w14:textId="77777777"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AF4A1B" w14:textId="77777777" w:rsidR="007D0C23" w:rsidRPr="00C958A7" w:rsidRDefault="007D0C23" w:rsidP="007D0C23">
      <w:pPr>
        <w:spacing w:before="0"/>
        <w:rPr>
          <w:rFonts w:cs="Arial"/>
          <w:noProof/>
          <w:spacing w:val="2"/>
          <w:lang w:val="sr-Cyrl-RS"/>
        </w:rPr>
      </w:pPr>
    </w:p>
    <w:p w14:paraId="51BAC04E"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14:paraId="047049A8"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14:paraId="62C652EC"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6D681DF8" w14:textId="77777777"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63B01A2E" w14:textId="10FAC03D"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14:paraId="3B74703C" w14:textId="7D027E31" w:rsidR="002627CB" w:rsidRPr="00C958A7" w:rsidRDefault="002627CB" w:rsidP="007D0C23">
      <w:pPr>
        <w:tabs>
          <w:tab w:val="left" w:pos="9090"/>
        </w:tabs>
        <w:spacing w:before="0"/>
        <w:rPr>
          <w:rFonts w:cs="Arial"/>
          <w:noProof/>
          <w:lang w:val="sr-Cyrl-RS"/>
        </w:rPr>
      </w:pPr>
    </w:p>
    <w:p w14:paraId="539314ED" w14:textId="77777777"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96B831" w14:textId="77777777" w:rsidR="007D0C23" w:rsidRPr="00C958A7" w:rsidRDefault="007D0C23" w:rsidP="007D0C23">
      <w:pPr>
        <w:spacing w:before="0"/>
        <w:rPr>
          <w:rFonts w:cs="Arial"/>
          <w:i/>
          <w:noProof/>
          <w:spacing w:val="2"/>
          <w:lang w:val="sr-Cyrl-RS"/>
        </w:rPr>
      </w:pPr>
    </w:p>
    <w:p w14:paraId="4D24FF73" w14:textId="77777777" w:rsidR="007D0C23" w:rsidRPr="00C958A7" w:rsidRDefault="007D0C23" w:rsidP="007D0C23">
      <w:pPr>
        <w:jc w:val="center"/>
        <w:rPr>
          <w:rFonts w:cs="Arial"/>
          <w:b/>
          <w:noProof/>
          <w:lang w:val="ru-RU"/>
        </w:rPr>
      </w:pPr>
      <w:r w:rsidRPr="00C958A7">
        <w:rPr>
          <w:rFonts w:cs="Arial"/>
          <w:b/>
          <w:noProof/>
          <w:lang w:val="sr-Cyrl-RS"/>
        </w:rPr>
        <w:t>Члан 24.</w:t>
      </w:r>
    </w:p>
    <w:p w14:paraId="1F68BBD7" w14:textId="77777777"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FFAF183" w14:textId="77777777"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7F4286" w:rsidRPr="00C958A7" w14:paraId="1B742442" w14:textId="77777777" w:rsidTr="007F4286">
        <w:tc>
          <w:tcPr>
            <w:tcW w:w="4154" w:type="dxa"/>
            <w:shd w:val="clear" w:color="auto" w:fill="auto"/>
            <w:hideMark/>
          </w:tcPr>
          <w:p w14:paraId="290FF03B" w14:textId="63176E79" w:rsidR="007F4286" w:rsidRPr="00C958A7" w:rsidRDefault="007F4286" w:rsidP="007F4286">
            <w:pPr>
              <w:spacing w:before="0"/>
              <w:jc w:val="center"/>
              <w:rPr>
                <w:rFonts w:cs="Arial"/>
                <w:b/>
                <w:smallCaps/>
                <w:noProof/>
              </w:rPr>
            </w:pPr>
          </w:p>
        </w:tc>
        <w:tc>
          <w:tcPr>
            <w:tcW w:w="994" w:type="dxa"/>
            <w:shd w:val="clear" w:color="auto" w:fill="auto"/>
            <w:vAlign w:val="center"/>
          </w:tcPr>
          <w:p w14:paraId="637FBF67" w14:textId="77777777" w:rsidR="007F4286" w:rsidRPr="00C958A7" w:rsidRDefault="007F4286" w:rsidP="007F4286">
            <w:pPr>
              <w:spacing w:before="0"/>
              <w:jc w:val="center"/>
              <w:rPr>
                <w:rFonts w:cs="Arial"/>
                <w:b/>
                <w:smallCaps/>
                <w:noProof/>
              </w:rPr>
            </w:pPr>
          </w:p>
        </w:tc>
        <w:tc>
          <w:tcPr>
            <w:tcW w:w="4097" w:type="dxa"/>
            <w:shd w:val="clear" w:color="auto" w:fill="auto"/>
            <w:vAlign w:val="center"/>
            <w:hideMark/>
          </w:tcPr>
          <w:p w14:paraId="36DEC68F" w14:textId="77777777"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14:paraId="4B13A26B" w14:textId="77777777" w:rsidTr="007F4286">
        <w:tc>
          <w:tcPr>
            <w:tcW w:w="4154" w:type="dxa"/>
            <w:shd w:val="clear" w:color="auto" w:fill="auto"/>
            <w:hideMark/>
          </w:tcPr>
          <w:tbl>
            <w:tblPr>
              <w:tblW w:w="0" w:type="auto"/>
              <w:tblLook w:val="04A0" w:firstRow="1" w:lastRow="0" w:firstColumn="1" w:lastColumn="0" w:noHBand="0" w:noVBand="1"/>
            </w:tblPr>
            <w:tblGrid>
              <w:gridCol w:w="3938"/>
            </w:tblGrid>
            <w:tr w:rsidR="007F4286" w:rsidRPr="00F02ED2" w14:paraId="7A96EA39" w14:textId="77777777" w:rsidTr="00D47A66">
              <w:tc>
                <w:tcPr>
                  <w:tcW w:w="4503" w:type="dxa"/>
                  <w:shd w:val="clear" w:color="auto" w:fill="auto"/>
                  <w:vAlign w:val="center"/>
                  <w:hideMark/>
                </w:tcPr>
                <w:p w14:paraId="4147CD2C" w14:textId="77777777"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14:paraId="7820E7D6" w14:textId="77777777" w:rsidTr="00D47A66">
              <w:tc>
                <w:tcPr>
                  <w:tcW w:w="4503" w:type="dxa"/>
                  <w:shd w:val="clear" w:color="auto" w:fill="auto"/>
                  <w:vAlign w:val="center"/>
                  <w:hideMark/>
                </w:tcPr>
                <w:p w14:paraId="0AA4735D" w14:textId="77777777"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14:paraId="61EA6491" w14:textId="77777777" w:rsidR="007F4286" w:rsidRPr="00F02ED2" w:rsidRDefault="007F4286" w:rsidP="007F4286">
                  <w:pPr>
                    <w:spacing w:before="0"/>
                    <w:jc w:val="center"/>
                    <w:rPr>
                      <w:rFonts w:cs="Arial"/>
                      <w:b/>
                      <w:noProof/>
                    </w:rPr>
                  </w:pPr>
                </w:p>
              </w:tc>
            </w:tr>
          </w:tbl>
          <w:p w14:paraId="519FB651" w14:textId="46BC4FA2" w:rsidR="007F4286" w:rsidRPr="00C958A7" w:rsidRDefault="007F4286" w:rsidP="007F4286">
            <w:pPr>
              <w:spacing w:before="0"/>
              <w:jc w:val="center"/>
              <w:rPr>
                <w:rFonts w:cs="Arial"/>
                <w:b/>
                <w:noProof/>
              </w:rPr>
            </w:pPr>
          </w:p>
        </w:tc>
        <w:tc>
          <w:tcPr>
            <w:tcW w:w="994" w:type="dxa"/>
            <w:shd w:val="clear" w:color="auto" w:fill="auto"/>
            <w:vAlign w:val="center"/>
          </w:tcPr>
          <w:p w14:paraId="7722200F" w14:textId="77777777" w:rsidR="007F4286" w:rsidRPr="00C958A7" w:rsidRDefault="007F4286" w:rsidP="007F4286">
            <w:pPr>
              <w:spacing w:before="0"/>
              <w:jc w:val="center"/>
              <w:rPr>
                <w:rFonts w:cs="Arial"/>
                <w:b/>
                <w:smallCaps/>
                <w:noProof/>
              </w:rPr>
            </w:pPr>
          </w:p>
        </w:tc>
        <w:tc>
          <w:tcPr>
            <w:tcW w:w="4097" w:type="dxa"/>
            <w:shd w:val="clear" w:color="auto" w:fill="auto"/>
            <w:vAlign w:val="center"/>
          </w:tcPr>
          <w:p w14:paraId="7334C918" w14:textId="77777777"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14:paraId="3460FAB7" w14:textId="77777777" w:rsidTr="007F4286">
        <w:tc>
          <w:tcPr>
            <w:tcW w:w="4154" w:type="dxa"/>
            <w:shd w:val="clear" w:color="auto" w:fill="auto"/>
            <w:vAlign w:val="center"/>
            <w:hideMark/>
          </w:tcPr>
          <w:p w14:paraId="4B4AB0B9"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14:paraId="0B6A787C" w14:textId="77777777"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14:paraId="0E9CE745"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14:paraId="2E81BEA4" w14:textId="77777777" w:rsidTr="007F4286">
        <w:tc>
          <w:tcPr>
            <w:tcW w:w="4154" w:type="dxa"/>
            <w:shd w:val="clear" w:color="auto" w:fill="auto"/>
            <w:vAlign w:val="center"/>
            <w:hideMark/>
          </w:tcPr>
          <w:p w14:paraId="077EFE40" w14:textId="77777777"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14:paraId="2DEC8078" w14:textId="77777777" w:rsidR="007D0C23" w:rsidRPr="00C958A7" w:rsidRDefault="007D0C23" w:rsidP="0093009B">
            <w:pPr>
              <w:spacing w:before="0"/>
              <w:jc w:val="center"/>
              <w:rPr>
                <w:rFonts w:cs="Arial"/>
                <w:b/>
                <w:smallCaps/>
                <w:noProof/>
              </w:rPr>
            </w:pPr>
          </w:p>
        </w:tc>
        <w:tc>
          <w:tcPr>
            <w:tcW w:w="4097" w:type="dxa"/>
            <w:shd w:val="clear" w:color="auto" w:fill="auto"/>
            <w:vAlign w:val="center"/>
            <w:hideMark/>
          </w:tcPr>
          <w:p w14:paraId="65093D4E" w14:textId="77777777"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14:paraId="19D9EF5A" w14:textId="77777777" w:rsidTr="007F4286">
        <w:tc>
          <w:tcPr>
            <w:tcW w:w="4154" w:type="dxa"/>
            <w:shd w:val="clear" w:color="auto" w:fill="auto"/>
            <w:vAlign w:val="center"/>
            <w:hideMark/>
          </w:tcPr>
          <w:p w14:paraId="427B633C" w14:textId="2156D793"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14:paraId="129ABD7B" w14:textId="77777777"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14:paraId="5563D280" w14:textId="77777777"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14:paraId="718F68E4" w14:textId="77777777" w:rsidR="007D0C23" w:rsidRPr="00C958A7" w:rsidRDefault="007D0C23" w:rsidP="0093009B">
            <w:pPr>
              <w:spacing w:before="0"/>
              <w:jc w:val="center"/>
              <w:rPr>
                <w:rFonts w:cs="Arial"/>
                <w:b/>
                <w:smallCaps/>
                <w:noProof/>
              </w:rPr>
            </w:pPr>
          </w:p>
        </w:tc>
        <w:tc>
          <w:tcPr>
            <w:tcW w:w="4097" w:type="dxa"/>
            <w:shd w:val="clear" w:color="auto" w:fill="auto"/>
            <w:vAlign w:val="center"/>
          </w:tcPr>
          <w:p w14:paraId="25B7DE5A" w14:textId="77777777"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14:paraId="0DBEC285" w14:textId="77777777" w:rsidR="007F0E2B" w:rsidRDefault="007F0E2B" w:rsidP="007D0C23">
      <w:pPr>
        <w:pStyle w:val="KDPodnaslov1"/>
        <w:spacing w:before="0"/>
        <w:ind w:left="360"/>
        <w:rPr>
          <w:rFonts w:cs="Arial"/>
          <w:b w:val="0"/>
          <w:lang w:val="sr-Cyrl-RS"/>
        </w:rPr>
      </w:pPr>
    </w:p>
    <w:sectPr w:rsidR="007F0E2B"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DA068A" w:rsidRDefault="00DA068A">
      <w:r>
        <w:separator/>
      </w:r>
    </w:p>
    <w:p w14:paraId="02B70ECB" w14:textId="77777777" w:rsidR="00DA068A" w:rsidRDefault="00DA068A"/>
  </w:endnote>
  <w:endnote w:type="continuationSeparator" w:id="0">
    <w:p w14:paraId="1A2A34B8" w14:textId="77777777" w:rsidR="00DA068A" w:rsidRDefault="00DA068A">
      <w:r>
        <w:continuationSeparator/>
      </w:r>
    </w:p>
    <w:p w14:paraId="6035394E" w14:textId="77777777" w:rsidR="00DA068A" w:rsidRDefault="00DA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A068A" w:rsidRDefault="00DA06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A068A" w:rsidRDefault="00DA068A" w:rsidP="00841BE7">
    <w:pPr>
      <w:pStyle w:val="Footer"/>
      <w:ind w:right="360"/>
    </w:pPr>
  </w:p>
  <w:p w14:paraId="340F1A55" w14:textId="77777777" w:rsidR="00DA068A" w:rsidRDefault="00DA06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0FEC">
      <w:rPr>
        <w:rStyle w:val="PageNumber"/>
        <w:rFonts w:cs="Arial"/>
        <w:b/>
        <w:noProof/>
        <w:szCs w:val="24"/>
      </w:rPr>
      <w:t>82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0FEC">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A068A" w:rsidRPr="00EC5BB4" w:rsidRDefault="00DA0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0FEC">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0FEC">
      <w:rPr>
        <w:rStyle w:val="PageNumber"/>
        <w:rFonts w:cs="Arial"/>
        <w:b/>
        <w:noProof/>
        <w:szCs w:val="24"/>
      </w:rPr>
      <w:t>84</w:t>
    </w:r>
    <w:r w:rsidRPr="00EC5BB4">
      <w:rPr>
        <w:rStyle w:val="PageNumber"/>
        <w:rFonts w:cs="Arial"/>
        <w:b/>
        <w:szCs w:val="24"/>
      </w:rPr>
      <w:fldChar w:fldCharType="end"/>
    </w:r>
  </w:p>
  <w:p w14:paraId="7C7538CB" w14:textId="77777777" w:rsidR="00DA068A" w:rsidRDefault="00DA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DA068A" w:rsidRDefault="00DA068A">
      <w:r>
        <w:separator/>
      </w:r>
    </w:p>
    <w:p w14:paraId="3B86D509" w14:textId="77777777" w:rsidR="00DA068A" w:rsidRDefault="00DA068A"/>
  </w:footnote>
  <w:footnote w:type="continuationSeparator" w:id="0">
    <w:p w14:paraId="3D966B98" w14:textId="77777777" w:rsidR="00DA068A" w:rsidRDefault="00DA068A">
      <w:r>
        <w:continuationSeparator/>
      </w:r>
    </w:p>
    <w:p w14:paraId="4EAA8407" w14:textId="77777777" w:rsidR="00DA068A" w:rsidRDefault="00DA0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A068A" w:rsidRDefault="00DA068A" w:rsidP="004276AD">
    <w:pPr>
      <w:pStyle w:val="Header"/>
      <w:rPr>
        <w:sz w:val="20"/>
      </w:rPr>
    </w:pPr>
  </w:p>
  <w:p w14:paraId="7E1D0458" w14:textId="3EDCA19F" w:rsidR="00DA068A" w:rsidRPr="00B439B2" w:rsidRDefault="00DA068A"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0093</w:t>
    </w:r>
    <w:r>
      <w:rPr>
        <w:b/>
        <w:sz w:val="20"/>
        <w:lang w:val="ru-RU"/>
      </w:rPr>
      <w:t>/2019</w:t>
    </w:r>
  </w:p>
  <w:p w14:paraId="3A3C99C2" w14:textId="77777777" w:rsidR="00DA068A" w:rsidRPr="002F05C4" w:rsidRDefault="00DA068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DA068A" w:rsidRDefault="00DA068A" w:rsidP="004276AD">
    <w:pPr>
      <w:pStyle w:val="Header"/>
    </w:pPr>
  </w:p>
  <w:p w14:paraId="41F27D09" w14:textId="5044E32A" w:rsidR="00DA068A" w:rsidRPr="001C3D7A" w:rsidRDefault="00DA068A"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sidRPr="001C3D7A">
      <w:rPr>
        <w:b/>
        <w:i/>
        <w:sz w:val="20"/>
        <w:lang w:val="sr-Latn-RS"/>
      </w:rPr>
      <w:t>0093</w:t>
    </w:r>
    <w:r w:rsidRPr="001C3D7A">
      <w:rPr>
        <w:b/>
        <w:i/>
        <w:sz w:val="20"/>
        <w:lang w:val="ru-RU"/>
      </w:rPr>
      <w:t>/2019</w:t>
    </w:r>
  </w:p>
  <w:p w14:paraId="74971107" w14:textId="77777777" w:rsidR="00DA068A" w:rsidRPr="00B439B2" w:rsidRDefault="00DA068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1"/>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8"/>
  </w:num>
  <w:num w:numId="9">
    <w:abstractNumId w:val="98"/>
  </w:num>
  <w:num w:numId="10">
    <w:abstractNumId w:val="72"/>
  </w:num>
  <w:num w:numId="11">
    <w:abstractNumId w:val="67"/>
  </w:num>
  <w:num w:numId="12">
    <w:abstractNumId w:val="61"/>
  </w:num>
  <w:num w:numId="13">
    <w:abstractNumId w:val="58"/>
  </w:num>
  <w:num w:numId="14">
    <w:abstractNumId w:val="74"/>
  </w:num>
  <w:num w:numId="15">
    <w:abstractNumId w:val="64"/>
  </w:num>
  <w:num w:numId="16">
    <w:abstractNumId w:val="84"/>
  </w:num>
  <w:num w:numId="17">
    <w:abstractNumId w:val="90"/>
  </w:num>
  <w:num w:numId="18">
    <w:abstractNumId w:val="84"/>
  </w:num>
  <w:num w:numId="19">
    <w:abstractNumId w:val="49"/>
  </w:num>
  <w:num w:numId="20">
    <w:abstractNumId w:val="73"/>
  </w:num>
  <w:num w:numId="21">
    <w:abstractNumId w:val="59"/>
  </w:num>
  <w:num w:numId="22">
    <w:abstractNumId w:val="77"/>
  </w:num>
  <w:num w:numId="23">
    <w:abstractNumId w:val="66"/>
  </w:num>
  <w:num w:numId="24">
    <w:abstractNumId w:val="50"/>
  </w:num>
  <w:num w:numId="25">
    <w:abstractNumId w:val="92"/>
  </w:num>
  <w:num w:numId="26">
    <w:abstractNumId w:val="78"/>
  </w:num>
  <w:num w:numId="27">
    <w:abstractNumId w:val="69"/>
  </w:num>
  <w:num w:numId="28">
    <w:abstractNumId w:val="97"/>
  </w:num>
  <w:num w:numId="29">
    <w:abstractNumId w:val="51"/>
  </w:num>
  <w:num w:numId="30">
    <w:abstractNumId w:val="70"/>
  </w:num>
  <w:num w:numId="31">
    <w:abstractNumId w:val="81"/>
  </w:num>
  <w:num w:numId="32">
    <w:abstractNumId w:val="87"/>
  </w:num>
  <w:num w:numId="33">
    <w:abstractNumId w:val="75"/>
  </w:num>
  <w:num w:numId="34">
    <w:abstractNumId w:val="99"/>
  </w:num>
  <w:num w:numId="35">
    <w:abstractNumId w:val="53"/>
  </w:num>
  <w:num w:numId="36">
    <w:abstractNumId w:val="83"/>
  </w:num>
  <w:num w:numId="37">
    <w:abstractNumId w:val="88"/>
  </w:num>
  <w:num w:numId="38">
    <w:abstractNumId w:val="89"/>
  </w:num>
  <w:num w:numId="39">
    <w:abstractNumId w:val="8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70"/>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921"/>
    <w:rsid w:val="000E29D6"/>
    <w:rsid w:val="000E2DF0"/>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1F2"/>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B9"/>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568"/>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EC"/>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radivoj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1394-D2AC-4501-8814-1B1B5BF79C0E}"/>
</file>

<file path=customXml/itemProps10.xml><?xml version="1.0" encoding="utf-8"?>
<ds:datastoreItem xmlns:ds="http://schemas.openxmlformats.org/officeDocument/2006/customXml" ds:itemID="{050658AF-06C1-4C1D-9614-93A742345661}"/>
</file>

<file path=customXml/itemProps100.xml><?xml version="1.0" encoding="utf-8"?>
<ds:datastoreItem xmlns:ds="http://schemas.openxmlformats.org/officeDocument/2006/customXml" ds:itemID="{36D88C54-8604-4611-91EF-3C53BC8A7BCB}"/>
</file>

<file path=customXml/itemProps101.xml><?xml version="1.0" encoding="utf-8"?>
<ds:datastoreItem xmlns:ds="http://schemas.openxmlformats.org/officeDocument/2006/customXml" ds:itemID="{30FD65A6-8058-402B-A6D7-156FBC1C6F50}"/>
</file>

<file path=customXml/itemProps102.xml><?xml version="1.0" encoding="utf-8"?>
<ds:datastoreItem xmlns:ds="http://schemas.openxmlformats.org/officeDocument/2006/customXml" ds:itemID="{367D6AB4-811A-49CC-A8E6-56A1CB008BCA}"/>
</file>

<file path=customXml/itemProps103.xml><?xml version="1.0" encoding="utf-8"?>
<ds:datastoreItem xmlns:ds="http://schemas.openxmlformats.org/officeDocument/2006/customXml" ds:itemID="{A2295CE9-4345-480A-989F-1CD829A66A9C}"/>
</file>

<file path=customXml/itemProps104.xml><?xml version="1.0" encoding="utf-8"?>
<ds:datastoreItem xmlns:ds="http://schemas.openxmlformats.org/officeDocument/2006/customXml" ds:itemID="{D3FFDD34-2344-47BB-8B5F-01EE43FCB0F0}"/>
</file>

<file path=customXml/itemProps105.xml><?xml version="1.0" encoding="utf-8"?>
<ds:datastoreItem xmlns:ds="http://schemas.openxmlformats.org/officeDocument/2006/customXml" ds:itemID="{96E73069-6B9B-4108-8627-242C264BC76E}"/>
</file>

<file path=customXml/itemProps106.xml><?xml version="1.0" encoding="utf-8"?>
<ds:datastoreItem xmlns:ds="http://schemas.openxmlformats.org/officeDocument/2006/customXml" ds:itemID="{DA332EEF-71A7-483D-8575-F356FDE05458}"/>
</file>

<file path=customXml/itemProps107.xml><?xml version="1.0" encoding="utf-8"?>
<ds:datastoreItem xmlns:ds="http://schemas.openxmlformats.org/officeDocument/2006/customXml" ds:itemID="{0AEA09AB-60C9-4422-8B92-973E1C550B37}"/>
</file>

<file path=customXml/itemProps108.xml><?xml version="1.0" encoding="utf-8"?>
<ds:datastoreItem xmlns:ds="http://schemas.openxmlformats.org/officeDocument/2006/customXml" ds:itemID="{A7D4D0A7-5441-47DC-9AD8-32794AF4FA60}"/>
</file>

<file path=customXml/itemProps109.xml><?xml version="1.0" encoding="utf-8"?>
<ds:datastoreItem xmlns:ds="http://schemas.openxmlformats.org/officeDocument/2006/customXml" ds:itemID="{F7C82770-7AE1-4E59-A8A2-27FFB616661A}"/>
</file>

<file path=customXml/itemProps11.xml><?xml version="1.0" encoding="utf-8"?>
<ds:datastoreItem xmlns:ds="http://schemas.openxmlformats.org/officeDocument/2006/customXml" ds:itemID="{F013D94B-6ACA-4F59-81BD-400027F124D1}"/>
</file>

<file path=customXml/itemProps110.xml><?xml version="1.0" encoding="utf-8"?>
<ds:datastoreItem xmlns:ds="http://schemas.openxmlformats.org/officeDocument/2006/customXml" ds:itemID="{93AF0B16-6523-4F3A-828C-5DDE6DFC409D}"/>
</file>

<file path=customXml/itemProps111.xml><?xml version="1.0" encoding="utf-8"?>
<ds:datastoreItem xmlns:ds="http://schemas.openxmlformats.org/officeDocument/2006/customXml" ds:itemID="{36898398-FD9A-403D-B7C0-F5BBC0D5465E}"/>
</file>

<file path=customXml/itemProps112.xml><?xml version="1.0" encoding="utf-8"?>
<ds:datastoreItem xmlns:ds="http://schemas.openxmlformats.org/officeDocument/2006/customXml" ds:itemID="{7895A413-0500-43CF-A5F4-1122F6A2AF9E}"/>
</file>

<file path=customXml/itemProps113.xml><?xml version="1.0" encoding="utf-8"?>
<ds:datastoreItem xmlns:ds="http://schemas.openxmlformats.org/officeDocument/2006/customXml" ds:itemID="{79CB5AF2-8E34-4100-937C-91BE37809719}"/>
</file>

<file path=customXml/itemProps114.xml><?xml version="1.0" encoding="utf-8"?>
<ds:datastoreItem xmlns:ds="http://schemas.openxmlformats.org/officeDocument/2006/customXml" ds:itemID="{AB34A083-0FCE-47C8-97C9-4B1E2AF4E8EE}"/>
</file>

<file path=customXml/itemProps115.xml><?xml version="1.0" encoding="utf-8"?>
<ds:datastoreItem xmlns:ds="http://schemas.openxmlformats.org/officeDocument/2006/customXml" ds:itemID="{A2CF9294-5A66-4EC7-BCB0-6A824DB63ACF}"/>
</file>

<file path=customXml/itemProps116.xml><?xml version="1.0" encoding="utf-8"?>
<ds:datastoreItem xmlns:ds="http://schemas.openxmlformats.org/officeDocument/2006/customXml" ds:itemID="{512B7395-52B7-4826-B6B8-AE2B3ADD46B3}"/>
</file>

<file path=customXml/itemProps117.xml><?xml version="1.0" encoding="utf-8"?>
<ds:datastoreItem xmlns:ds="http://schemas.openxmlformats.org/officeDocument/2006/customXml" ds:itemID="{92FB9CC3-F479-4B38-B80D-25D64D9AD43A}"/>
</file>

<file path=customXml/itemProps118.xml><?xml version="1.0" encoding="utf-8"?>
<ds:datastoreItem xmlns:ds="http://schemas.openxmlformats.org/officeDocument/2006/customXml" ds:itemID="{A64BAD96-5CD8-40B7-B081-6DB6AA11F1E5}"/>
</file>

<file path=customXml/itemProps119.xml><?xml version="1.0" encoding="utf-8"?>
<ds:datastoreItem xmlns:ds="http://schemas.openxmlformats.org/officeDocument/2006/customXml" ds:itemID="{B0E88E68-32D2-4C3F-B298-EFD4CAF9B8C8}"/>
</file>

<file path=customXml/itemProps12.xml><?xml version="1.0" encoding="utf-8"?>
<ds:datastoreItem xmlns:ds="http://schemas.openxmlformats.org/officeDocument/2006/customXml" ds:itemID="{3D065246-1C43-45F1-B912-F49B45767798}"/>
</file>

<file path=customXml/itemProps120.xml><?xml version="1.0" encoding="utf-8"?>
<ds:datastoreItem xmlns:ds="http://schemas.openxmlformats.org/officeDocument/2006/customXml" ds:itemID="{0D7F7C39-0D7C-411C-9248-43EF9F373EE5}"/>
</file>

<file path=customXml/itemProps121.xml><?xml version="1.0" encoding="utf-8"?>
<ds:datastoreItem xmlns:ds="http://schemas.openxmlformats.org/officeDocument/2006/customXml" ds:itemID="{6DFE51CF-9516-4DDA-8BE1-FC28BEAA8355}"/>
</file>

<file path=customXml/itemProps122.xml><?xml version="1.0" encoding="utf-8"?>
<ds:datastoreItem xmlns:ds="http://schemas.openxmlformats.org/officeDocument/2006/customXml" ds:itemID="{EE6296B4-6A66-4E89-B531-B6A442D4597C}"/>
</file>

<file path=customXml/itemProps123.xml><?xml version="1.0" encoding="utf-8"?>
<ds:datastoreItem xmlns:ds="http://schemas.openxmlformats.org/officeDocument/2006/customXml" ds:itemID="{35C50F80-641C-430D-8139-CD426333C607}"/>
</file>

<file path=customXml/itemProps124.xml><?xml version="1.0" encoding="utf-8"?>
<ds:datastoreItem xmlns:ds="http://schemas.openxmlformats.org/officeDocument/2006/customXml" ds:itemID="{8A159BF4-C009-41B1-BE05-712A05136912}"/>
</file>

<file path=customXml/itemProps125.xml><?xml version="1.0" encoding="utf-8"?>
<ds:datastoreItem xmlns:ds="http://schemas.openxmlformats.org/officeDocument/2006/customXml" ds:itemID="{0CD4A333-A1FA-478A-99B0-C97DE7721D30}"/>
</file>

<file path=customXml/itemProps126.xml><?xml version="1.0" encoding="utf-8"?>
<ds:datastoreItem xmlns:ds="http://schemas.openxmlformats.org/officeDocument/2006/customXml" ds:itemID="{ACA4CCE9-89CA-4EEA-B6DB-D7767C6F6852}"/>
</file>

<file path=customXml/itemProps127.xml><?xml version="1.0" encoding="utf-8"?>
<ds:datastoreItem xmlns:ds="http://schemas.openxmlformats.org/officeDocument/2006/customXml" ds:itemID="{738026C1-9488-4D40-B612-860461DD1392}"/>
</file>

<file path=customXml/itemProps128.xml><?xml version="1.0" encoding="utf-8"?>
<ds:datastoreItem xmlns:ds="http://schemas.openxmlformats.org/officeDocument/2006/customXml" ds:itemID="{E5E42BBB-D6A6-4357-BD85-5377AB565D19}"/>
</file>

<file path=customXml/itemProps129.xml><?xml version="1.0" encoding="utf-8"?>
<ds:datastoreItem xmlns:ds="http://schemas.openxmlformats.org/officeDocument/2006/customXml" ds:itemID="{F4DBF115-A5F4-4C96-9EAC-F5E54568B592}"/>
</file>

<file path=customXml/itemProps13.xml><?xml version="1.0" encoding="utf-8"?>
<ds:datastoreItem xmlns:ds="http://schemas.openxmlformats.org/officeDocument/2006/customXml" ds:itemID="{F6102037-22B6-4062-99CA-3DDB572535D0}"/>
</file>

<file path=customXml/itemProps130.xml><?xml version="1.0" encoding="utf-8"?>
<ds:datastoreItem xmlns:ds="http://schemas.openxmlformats.org/officeDocument/2006/customXml" ds:itemID="{01CFEF32-6565-4713-9594-21ECFA617EAF}"/>
</file>

<file path=customXml/itemProps131.xml><?xml version="1.0" encoding="utf-8"?>
<ds:datastoreItem xmlns:ds="http://schemas.openxmlformats.org/officeDocument/2006/customXml" ds:itemID="{7758F48B-994C-44EE-902A-C086CDD8D225}"/>
</file>

<file path=customXml/itemProps132.xml><?xml version="1.0" encoding="utf-8"?>
<ds:datastoreItem xmlns:ds="http://schemas.openxmlformats.org/officeDocument/2006/customXml" ds:itemID="{4CC2A5E8-09BE-4F4B-B878-457E13875E9A}"/>
</file>

<file path=customXml/itemProps133.xml><?xml version="1.0" encoding="utf-8"?>
<ds:datastoreItem xmlns:ds="http://schemas.openxmlformats.org/officeDocument/2006/customXml" ds:itemID="{AC9CC298-3E93-4049-9F97-2D0527D3DD75}"/>
</file>

<file path=customXml/itemProps134.xml><?xml version="1.0" encoding="utf-8"?>
<ds:datastoreItem xmlns:ds="http://schemas.openxmlformats.org/officeDocument/2006/customXml" ds:itemID="{772D0909-746C-41A9-8D0D-AF765AD72F75}"/>
</file>

<file path=customXml/itemProps135.xml><?xml version="1.0" encoding="utf-8"?>
<ds:datastoreItem xmlns:ds="http://schemas.openxmlformats.org/officeDocument/2006/customXml" ds:itemID="{82C5130D-716C-4780-9104-CE7D7BBDDF6F}"/>
</file>

<file path=customXml/itemProps136.xml><?xml version="1.0" encoding="utf-8"?>
<ds:datastoreItem xmlns:ds="http://schemas.openxmlformats.org/officeDocument/2006/customXml" ds:itemID="{9570CE4F-76EB-4E59-A4AD-B6B8B3A0A8E3}"/>
</file>

<file path=customXml/itemProps137.xml><?xml version="1.0" encoding="utf-8"?>
<ds:datastoreItem xmlns:ds="http://schemas.openxmlformats.org/officeDocument/2006/customXml" ds:itemID="{0106FCBB-32E6-4445-9572-A5F5BBC6319C}"/>
</file>

<file path=customXml/itemProps138.xml><?xml version="1.0" encoding="utf-8"?>
<ds:datastoreItem xmlns:ds="http://schemas.openxmlformats.org/officeDocument/2006/customXml" ds:itemID="{B8CCB1FC-1C2F-4DDA-8EE4-342D15C6B50A}"/>
</file>

<file path=customXml/itemProps139.xml><?xml version="1.0" encoding="utf-8"?>
<ds:datastoreItem xmlns:ds="http://schemas.openxmlformats.org/officeDocument/2006/customXml" ds:itemID="{D107C3BF-6780-458B-AC3A-DBB465C88BA1}"/>
</file>

<file path=customXml/itemProps14.xml><?xml version="1.0" encoding="utf-8"?>
<ds:datastoreItem xmlns:ds="http://schemas.openxmlformats.org/officeDocument/2006/customXml" ds:itemID="{66583399-A4C3-4FA4-8522-D2235F62426B}"/>
</file>

<file path=customXml/itemProps140.xml><?xml version="1.0" encoding="utf-8"?>
<ds:datastoreItem xmlns:ds="http://schemas.openxmlformats.org/officeDocument/2006/customXml" ds:itemID="{985E38D0-883A-4227-BA24-1AF549A7406D}"/>
</file>

<file path=customXml/itemProps141.xml><?xml version="1.0" encoding="utf-8"?>
<ds:datastoreItem xmlns:ds="http://schemas.openxmlformats.org/officeDocument/2006/customXml" ds:itemID="{B91E79DA-5293-409B-BEBA-99642F97956D}"/>
</file>

<file path=customXml/itemProps142.xml><?xml version="1.0" encoding="utf-8"?>
<ds:datastoreItem xmlns:ds="http://schemas.openxmlformats.org/officeDocument/2006/customXml" ds:itemID="{DC799EC9-5249-49A3-B36E-2687A285CCDB}"/>
</file>

<file path=customXml/itemProps143.xml><?xml version="1.0" encoding="utf-8"?>
<ds:datastoreItem xmlns:ds="http://schemas.openxmlformats.org/officeDocument/2006/customXml" ds:itemID="{9C863052-F957-4E80-B480-359B4C1D556C}"/>
</file>

<file path=customXml/itemProps144.xml><?xml version="1.0" encoding="utf-8"?>
<ds:datastoreItem xmlns:ds="http://schemas.openxmlformats.org/officeDocument/2006/customXml" ds:itemID="{FFD1381B-F4B5-4A25-9857-698E8DA794C0}"/>
</file>

<file path=customXml/itemProps145.xml><?xml version="1.0" encoding="utf-8"?>
<ds:datastoreItem xmlns:ds="http://schemas.openxmlformats.org/officeDocument/2006/customXml" ds:itemID="{22C3D617-DA8F-4148-8014-9012A46FD10D}"/>
</file>

<file path=customXml/itemProps146.xml><?xml version="1.0" encoding="utf-8"?>
<ds:datastoreItem xmlns:ds="http://schemas.openxmlformats.org/officeDocument/2006/customXml" ds:itemID="{1ECE3DC0-BFFC-4D4D-8BA5-0DA64E6F730A}"/>
</file>

<file path=customXml/itemProps147.xml><?xml version="1.0" encoding="utf-8"?>
<ds:datastoreItem xmlns:ds="http://schemas.openxmlformats.org/officeDocument/2006/customXml" ds:itemID="{D016E3CD-0EC5-4A82-A6F4-C08FECF28F7C}"/>
</file>

<file path=customXml/itemProps148.xml><?xml version="1.0" encoding="utf-8"?>
<ds:datastoreItem xmlns:ds="http://schemas.openxmlformats.org/officeDocument/2006/customXml" ds:itemID="{71C20F54-73DC-4B55-BFBF-97172A705159}"/>
</file>

<file path=customXml/itemProps149.xml><?xml version="1.0" encoding="utf-8"?>
<ds:datastoreItem xmlns:ds="http://schemas.openxmlformats.org/officeDocument/2006/customXml" ds:itemID="{466A5D0D-34BA-4B21-94B6-4CC3DC1A50CC}"/>
</file>

<file path=customXml/itemProps15.xml><?xml version="1.0" encoding="utf-8"?>
<ds:datastoreItem xmlns:ds="http://schemas.openxmlformats.org/officeDocument/2006/customXml" ds:itemID="{6507E225-BA92-485F-ADB7-97908325C0D1}"/>
</file>

<file path=customXml/itemProps150.xml><?xml version="1.0" encoding="utf-8"?>
<ds:datastoreItem xmlns:ds="http://schemas.openxmlformats.org/officeDocument/2006/customXml" ds:itemID="{2D9CAF27-FBD6-469F-AA2E-26CD5F593FA8}"/>
</file>

<file path=customXml/itemProps151.xml><?xml version="1.0" encoding="utf-8"?>
<ds:datastoreItem xmlns:ds="http://schemas.openxmlformats.org/officeDocument/2006/customXml" ds:itemID="{389B1AA9-BD9F-4F71-9A56-53B115EDABBE}"/>
</file>

<file path=customXml/itemProps152.xml><?xml version="1.0" encoding="utf-8"?>
<ds:datastoreItem xmlns:ds="http://schemas.openxmlformats.org/officeDocument/2006/customXml" ds:itemID="{D4998A2F-DFD1-4159-9A77-020BAE0A80CB}"/>
</file>

<file path=customXml/itemProps153.xml><?xml version="1.0" encoding="utf-8"?>
<ds:datastoreItem xmlns:ds="http://schemas.openxmlformats.org/officeDocument/2006/customXml" ds:itemID="{5F29E791-CFDE-4AFE-B380-30D2AC719CF6}"/>
</file>

<file path=customXml/itemProps154.xml><?xml version="1.0" encoding="utf-8"?>
<ds:datastoreItem xmlns:ds="http://schemas.openxmlformats.org/officeDocument/2006/customXml" ds:itemID="{BFA21E7E-A194-4D7A-B116-D82B37003743}"/>
</file>

<file path=customXml/itemProps155.xml><?xml version="1.0" encoding="utf-8"?>
<ds:datastoreItem xmlns:ds="http://schemas.openxmlformats.org/officeDocument/2006/customXml" ds:itemID="{3B68D925-67AF-4F5F-8E22-713693E40082}"/>
</file>

<file path=customXml/itemProps156.xml><?xml version="1.0" encoding="utf-8"?>
<ds:datastoreItem xmlns:ds="http://schemas.openxmlformats.org/officeDocument/2006/customXml" ds:itemID="{DFA04AA7-058B-4FE7-BE01-BB3D668F76E0}"/>
</file>

<file path=customXml/itemProps157.xml><?xml version="1.0" encoding="utf-8"?>
<ds:datastoreItem xmlns:ds="http://schemas.openxmlformats.org/officeDocument/2006/customXml" ds:itemID="{C1DB4860-C491-4F8A-9CC0-77D2C4F7341C}"/>
</file>

<file path=customXml/itemProps158.xml><?xml version="1.0" encoding="utf-8"?>
<ds:datastoreItem xmlns:ds="http://schemas.openxmlformats.org/officeDocument/2006/customXml" ds:itemID="{1FA81EBA-7DB4-4F9D-B48D-9794410FAAD8}"/>
</file>

<file path=customXml/itemProps159.xml><?xml version="1.0" encoding="utf-8"?>
<ds:datastoreItem xmlns:ds="http://schemas.openxmlformats.org/officeDocument/2006/customXml" ds:itemID="{6A03E9D9-9092-4DD3-9982-13DB65FA20B5}"/>
</file>

<file path=customXml/itemProps16.xml><?xml version="1.0" encoding="utf-8"?>
<ds:datastoreItem xmlns:ds="http://schemas.openxmlformats.org/officeDocument/2006/customXml" ds:itemID="{28B78FAC-20CA-439D-A6BF-EDC37DC1FF5D}"/>
</file>

<file path=customXml/itemProps160.xml><?xml version="1.0" encoding="utf-8"?>
<ds:datastoreItem xmlns:ds="http://schemas.openxmlformats.org/officeDocument/2006/customXml" ds:itemID="{AB0EC22E-FC7D-4D24-84A2-04522385205F}"/>
</file>

<file path=customXml/itemProps17.xml><?xml version="1.0" encoding="utf-8"?>
<ds:datastoreItem xmlns:ds="http://schemas.openxmlformats.org/officeDocument/2006/customXml" ds:itemID="{D2A9E922-418C-4DE5-8F51-F3953FBA0235}"/>
</file>

<file path=customXml/itemProps18.xml><?xml version="1.0" encoding="utf-8"?>
<ds:datastoreItem xmlns:ds="http://schemas.openxmlformats.org/officeDocument/2006/customXml" ds:itemID="{063AF42A-A64D-4DE3-B9AF-BE1E7B8FBF61}"/>
</file>

<file path=customXml/itemProps19.xml><?xml version="1.0" encoding="utf-8"?>
<ds:datastoreItem xmlns:ds="http://schemas.openxmlformats.org/officeDocument/2006/customXml" ds:itemID="{D728DADC-8EF2-44EA-A439-15559004B4A0}"/>
</file>

<file path=customXml/itemProps2.xml><?xml version="1.0" encoding="utf-8"?>
<ds:datastoreItem xmlns:ds="http://schemas.openxmlformats.org/officeDocument/2006/customXml" ds:itemID="{060A24C8-3BBA-47B7-A47C-13CFF18F1446}"/>
</file>

<file path=customXml/itemProps20.xml><?xml version="1.0" encoding="utf-8"?>
<ds:datastoreItem xmlns:ds="http://schemas.openxmlformats.org/officeDocument/2006/customXml" ds:itemID="{06ED22F3-2B9B-46F5-B673-B8DF13F4EE4D}"/>
</file>

<file path=customXml/itemProps21.xml><?xml version="1.0" encoding="utf-8"?>
<ds:datastoreItem xmlns:ds="http://schemas.openxmlformats.org/officeDocument/2006/customXml" ds:itemID="{386D9E9A-2294-43F7-8445-96630B2458B7}"/>
</file>

<file path=customXml/itemProps22.xml><?xml version="1.0" encoding="utf-8"?>
<ds:datastoreItem xmlns:ds="http://schemas.openxmlformats.org/officeDocument/2006/customXml" ds:itemID="{5449AF7F-2A54-416A-B8C2-3644EF808A7A}"/>
</file>

<file path=customXml/itemProps23.xml><?xml version="1.0" encoding="utf-8"?>
<ds:datastoreItem xmlns:ds="http://schemas.openxmlformats.org/officeDocument/2006/customXml" ds:itemID="{38441BBD-7C4E-48A5-86AC-1D86A3C56421}"/>
</file>

<file path=customXml/itemProps24.xml><?xml version="1.0" encoding="utf-8"?>
<ds:datastoreItem xmlns:ds="http://schemas.openxmlformats.org/officeDocument/2006/customXml" ds:itemID="{3AA96FC6-CEE6-4F2F-8CF3-4984DD353582}"/>
</file>

<file path=customXml/itemProps25.xml><?xml version="1.0" encoding="utf-8"?>
<ds:datastoreItem xmlns:ds="http://schemas.openxmlformats.org/officeDocument/2006/customXml" ds:itemID="{7802416F-71C7-412C-9C33-CEE4EFBADA94}"/>
</file>

<file path=customXml/itemProps26.xml><?xml version="1.0" encoding="utf-8"?>
<ds:datastoreItem xmlns:ds="http://schemas.openxmlformats.org/officeDocument/2006/customXml" ds:itemID="{97606688-C1B7-4873-A2CE-B50704453FDC}"/>
</file>

<file path=customXml/itemProps27.xml><?xml version="1.0" encoding="utf-8"?>
<ds:datastoreItem xmlns:ds="http://schemas.openxmlformats.org/officeDocument/2006/customXml" ds:itemID="{2216A567-226C-4D21-98AB-6E8708227AED}"/>
</file>

<file path=customXml/itemProps28.xml><?xml version="1.0" encoding="utf-8"?>
<ds:datastoreItem xmlns:ds="http://schemas.openxmlformats.org/officeDocument/2006/customXml" ds:itemID="{5289EFD4-69D0-49A5-AB74-B3E8C8E9EE68}"/>
</file>

<file path=customXml/itemProps29.xml><?xml version="1.0" encoding="utf-8"?>
<ds:datastoreItem xmlns:ds="http://schemas.openxmlformats.org/officeDocument/2006/customXml" ds:itemID="{AC6E584E-24F7-400F-9703-420ACF3DD99F}"/>
</file>

<file path=customXml/itemProps3.xml><?xml version="1.0" encoding="utf-8"?>
<ds:datastoreItem xmlns:ds="http://schemas.openxmlformats.org/officeDocument/2006/customXml" ds:itemID="{D8FF5492-CCB1-4955-B5CF-E56E41686D57}"/>
</file>

<file path=customXml/itemProps30.xml><?xml version="1.0" encoding="utf-8"?>
<ds:datastoreItem xmlns:ds="http://schemas.openxmlformats.org/officeDocument/2006/customXml" ds:itemID="{19C174FF-C866-4A92-8593-A3E481DDF947}"/>
</file>

<file path=customXml/itemProps31.xml><?xml version="1.0" encoding="utf-8"?>
<ds:datastoreItem xmlns:ds="http://schemas.openxmlformats.org/officeDocument/2006/customXml" ds:itemID="{C41C4EDF-BCD9-4BE4-BDAE-C6BD19E199E7}"/>
</file>

<file path=customXml/itemProps32.xml><?xml version="1.0" encoding="utf-8"?>
<ds:datastoreItem xmlns:ds="http://schemas.openxmlformats.org/officeDocument/2006/customXml" ds:itemID="{82F5070D-8B9E-4DA8-A0F9-35812BE5DEC7}"/>
</file>

<file path=customXml/itemProps33.xml><?xml version="1.0" encoding="utf-8"?>
<ds:datastoreItem xmlns:ds="http://schemas.openxmlformats.org/officeDocument/2006/customXml" ds:itemID="{BCCD614E-EB4B-4334-A100-DAFC1921A953}"/>
</file>

<file path=customXml/itemProps34.xml><?xml version="1.0" encoding="utf-8"?>
<ds:datastoreItem xmlns:ds="http://schemas.openxmlformats.org/officeDocument/2006/customXml" ds:itemID="{30514582-CE8A-436B-B3CE-EBC8D44374D1}"/>
</file>

<file path=customXml/itemProps35.xml><?xml version="1.0" encoding="utf-8"?>
<ds:datastoreItem xmlns:ds="http://schemas.openxmlformats.org/officeDocument/2006/customXml" ds:itemID="{14CEF925-FE2A-455B-B064-87C27C6E9CCB}"/>
</file>

<file path=customXml/itemProps36.xml><?xml version="1.0" encoding="utf-8"?>
<ds:datastoreItem xmlns:ds="http://schemas.openxmlformats.org/officeDocument/2006/customXml" ds:itemID="{46E7CCB6-7862-40D2-AEB7-4643FE1CC6A3}"/>
</file>

<file path=customXml/itemProps37.xml><?xml version="1.0" encoding="utf-8"?>
<ds:datastoreItem xmlns:ds="http://schemas.openxmlformats.org/officeDocument/2006/customXml" ds:itemID="{E8664762-0E20-46BD-AE04-DA9DE4D15BBD}"/>
</file>

<file path=customXml/itemProps38.xml><?xml version="1.0" encoding="utf-8"?>
<ds:datastoreItem xmlns:ds="http://schemas.openxmlformats.org/officeDocument/2006/customXml" ds:itemID="{A4C653E8-79B9-4C39-A0EE-63932D430796}"/>
</file>

<file path=customXml/itemProps39.xml><?xml version="1.0" encoding="utf-8"?>
<ds:datastoreItem xmlns:ds="http://schemas.openxmlformats.org/officeDocument/2006/customXml" ds:itemID="{7CD14932-9462-4087-A5D4-B788D8F02E59}"/>
</file>

<file path=customXml/itemProps4.xml><?xml version="1.0" encoding="utf-8"?>
<ds:datastoreItem xmlns:ds="http://schemas.openxmlformats.org/officeDocument/2006/customXml" ds:itemID="{92371C1F-CA8D-4767-AFBC-A10ACAFA4162}"/>
</file>

<file path=customXml/itemProps40.xml><?xml version="1.0" encoding="utf-8"?>
<ds:datastoreItem xmlns:ds="http://schemas.openxmlformats.org/officeDocument/2006/customXml" ds:itemID="{571740C7-8808-4851-9307-EB12226B5487}"/>
</file>

<file path=customXml/itemProps41.xml><?xml version="1.0" encoding="utf-8"?>
<ds:datastoreItem xmlns:ds="http://schemas.openxmlformats.org/officeDocument/2006/customXml" ds:itemID="{1F9763D2-CB1F-4D69-9E6C-339610EED194}"/>
</file>

<file path=customXml/itemProps42.xml><?xml version="1.0" encoding="utf-8"?>
<ds:datastoreItem xmlns:ds="http://schemas.openxmlformats.org/officeDocument/2006/customXml" ds:itemID="{B28C45C8-28F1-4E18-8761-4927DB8AE6CB}"/>
</file>

<file path=customXml/itemProps43.xml><?xml version="1.0" encoding="utf-8"?>
<ds:datastoreItem xmlns:ds="http://schemas.openxmlformats.org/officeDocument/2006/customXml" ds:itemID="{FC237B6B-37CD-401A-9200-59F33D632425}"/>
</file>

<file path=customXml/itemProps44.xml><?xml version="1.0" encoding="utf-8"?>
<ds:datastoreItem xmlns:ds="http://schemas.openxmlformats.org/officeDocument/2006/customXml" ds:itemID="{E632D903-92E6-4141-96D8-D4B90B4D7F67}"/>
</file>

<file path=customXml/itemProps45.xml><?xml version="1.0" encoding="utf-8"?>
<ds:datastoreItem xmlns:ds="http://schemas.openxmlformats.org/officeDocument/2006/customXml" ds:itemID="{5200D813-DCC5-48F2-8EE4-24CFA5C4FBCC}"/>
</file>

<file path=customXml/itemProps46.xml><?xml version="1.0" encoding="utf-8"?>
<ds:datastoreItem xmlns:ds="http://schemas.openxmlformats.org/officeDocument/2006/customXml" ds:itemID="{33B73745-66BB-4AA4-BF6C-73014E523A4B}"/>
</file>

<file path=customXml/itemProps47.xml><?xml version="1.0" encoding="utf-8"?>
<ds:datastoreItem xmlns:ds="http://schemas.openxmlformats.org/officeDocument/2006/customXml" ds:itemID="{5414BCCF-ABCB-4BB2-950F-40593E566335}"/>
</file>

<file path=customXml/itemProps48.xml><?xml version="1.0" encoding="utf-8"?>
<ds:datastoreItem xmlns:ds="http://schemas.openxmlformats.org/officeDocument/2006/customXml" ds:itemID="{7BC3AB32-5AD0-4008-87AE-411366496F30}"/>
</file>

<file path=customXml/itemProps49.xml><?xml version="1.0" encoding="utf-8"?>
<ds:datastoreItem xmlns:ds="http://schemas.openxmlformats.org/officeDocument/2006/customXml" ds:itemID="{550D100E-606B-4DD9-8B6A-5320BE1C7DBB}"/>
</file>

<file path=customXml/itemProps5.xml><?xml version="1.0" encoding="utf-8"?>
<ds:datastoreItem xmlns:ds="http://schemas.openxmlformats.org/officeDocument/2006/customXml" ds:itemID="{DE116E47-28A1-43C9-BEA4-75D1A7BF8C21}"/>
</file>

<file path=customXml/itemProps50.xml><?xml version="1.0" encoding="utf-8"?>
<ds:datastoreItem xmlns:ds="http://schemas.openxmlformats.org/officeDocument/2006/customXml" ds:itemID="{C0CEB95C-D3F5-4F43-A1CA-149F8CD51E2A}"/>
</file>

<file path=customXml/itemProps51.xml><?xml version="1.0" encoding="utf-8"?>
<ds:datastoreItem xmlns:ds="http://schemas.openxmlformats.org/officeDocument/2006/customXml" ds:itemID="{608452F7-6D9D-4804-B612-B3EB0FE8AC5F}"/>
</file>

<file path=customXml/itemProps52.xml><?xml version="1.0" encoding="utf-8"?>
<ds:datastoreItem xmlns:ds="http://schemas.openxmlformats.org/officeDocument/2006/customXml" ds:itemID="{C538984B-D5D6-4DF0-A9B5-22DC95AE9E68}"/>
</file>

<file path=customXml/itemProps53.xml><?xml version="1.0" encoding="utf-8"?>
<ds:datastoreItem xmlns:ds="http://schemas.openxmlformats.org/officeDocument/2006/customXml" ds:itemID="{A6D57A87-6DD6-43E4-8A00-397A98A0084B}"/>
</file>

<file path=customXml/itemProps54.xml><?xml version="1.0" encoding="utf-8"?>
<ds:datastoreItem xmlns:ds="http://schemas.openxmlformats.org/officeDocument/2006/customXml" ds:itemID="{01C42868-F65E-4E2F-B490-DBAB026AD082}"/>
</file>

<file path=customXml/itemProps55.xml><?xml version="1.0" encoding="utf-8"?>
<ds:datastoreItem xmlns:ds="http://schemas.openxmlformats.org/officeDocument/2006/customXml" ds:itemID="{D5930950-04E8-4AD0-A630-9A5532AD4B2B}"/>
</file>

<file path=customXml/itemProps56.xml><?xml version="1.0" encoding="utf-8"?>
<ds:datastoreItem xmlns:ds="http://schemas.openxmlformats.org/officeDocument/2006/customXml" ds:itemID="{09174AB7-B291-46B4-BBBE-EA1A1E470349}"/>
</file>

<file path=customXml/itemProps57.xml><?xml version="1.0" encoding="utf-8"?>
<ds:datastoreItem xmlns:ds="http://schemas.openxmlformats.org/officeDocument/2006/customXml" ds:itemID="{7BF94277-A184-40E5-A5F6-5A83FA61DD10}"/>
</file>

<file path=customXml/itemProps58.xml><?xml version="1.0" encoding="utf-8"?>
<ds:datastoreItem xmlns:ds="http://schemas.openxmlformats.org/officeDocument/2006/customXml" ds:itemID="{EA5D30E6-8003-4DF5-80AB-496268D09758}"/>
</file>

<file path=customXml/itemProps59.xml><?xml version="1.0" encoding="utf-8"?>
<ds:datastoreItem xmlns:ds="http://schemas.openxmlformats.org/officeDocument/2006/customXml" ds:itemID="{33A52C89-CC02-4EC2-BFA7-F9CE64A5B955}"/>
</file>

<file path=customXml/itemProps6.xml><?xml version="1.0" encoding="utf-8"?>
<ds:datastoreItem xmlns:ds="http://schemas.openxmlformats.org/officeDocument/2006/customXml" ds:itemID="{A88B91EB-8243-4259-BD5B-B1889396AEE7}"/>
</file>

<file path=customXml/itemProps60.xml><?xml version="1.0" encoding="utf-8"?>
<ds:datastoreItem xmlns:ds="http://schemas.openxmlformats.org/officeDocument/2006/customXml" ds:itemID="{D3350C33-36EC-4D49-8038-D09FC7232815}"/>
</file>

<file path=customXml/itemProps61.xml><?xml version="1.0" encoding="utf-8"?>
<ds:datastoreItem xmlns:ds="http://schemas.openxmlformats.org/officeDocument/2006/customXml" ds:itemID="{E74E4DBD-B0F9-4F41-82C7-1EF27C12363C}"/>
</file>

<file path=customXml/itemProps62.xml><?xml version="1.0" encoding="utf-8"?>
<ds:datastoreItem xmlns:ds="http://schemas.openxmlformats.org/officeDocument/2006/customXml" ds:itemID="{7C40CD59-B958-4A79-B453-85BDAF23E04E}"/>
</file>

<file path=customXml/itemProps63.xml><?xml version="1.0" encoding="utf-8"?>
<ds:datastoreItem xmlns:ds="http://schemas.openxmlformats.org/officeDocument/2006/customXml" ds:itemID="{81078B2B-2C82-42E9-8BA5-F8439C24DDA9}"/>
</file>

<file path=customXml/itemProps64.xml><?xml version="1.0" encoding="utf-8"?>
<ds:datastoreItem xmlns:ds="http://schemas.openxmlformats.org/officeDocument/2006/customXml" ds:itemID="{CEACF372-5D86-4C94-A279-2D1EA4AE43A7}"/>
</file>

<file path=customXml/itemProps65.xml><?xml version="1.0" encoding="utf-8"?>
<ds:datastoreItem xmlns:ds="http://schemas.openxmlformats.org/officeDocument/2006/customXml" ds:itemID="{847C665E-D499-460B-9619-ECA0F365D5B5}"/>
</file>

<file path=customXml/itemProps66.xml><?xml version="1.0" encoding="utf-8"?>
<ds:datastoreItem xmlns:ds="http://schemas.openxmlformats.org/officeDocument/2006/customXml" ds:itemID="{AC39A7EB-0344-4A7D-B0BC-8C58ECD43B24}"/>
</file>

<file path=customXml/itemProps67.xml><?xml version="1.0" encoding="utf-8"?>
<ds:datastoreItem xmlns:ds="http://schemas.openxmlformats.org/officeDocument/2006/customXml" ds:itemID="{BE5E3433-8113-4D10-BBAF-CE979782E06F}"/>
</file>

<file path=customXml/itemProps68.xml><?xml version="1.0" encoding="utf-8"?>
<ds:datastoreItem xmlns:ds="http://schemas.openxmlformats.org/officeDocument/2006/customXml" ds:itemID="{D37431A8-638A-42C1-8B0A-5BA79AECDFEF}"/>
</file>

<file path=customXml/itemProps69.xml><?xml version="1.0" encoding="utf-8"?>
<ds:datastoreItem xmlns:ds="http://schemas.openxmlformats.org/officeDocument/2006/customXml" ds:itemID="{81F9A55C-F9F3-4DFD-B207-7C5BAE06D063}"/>
</file>

<file path=customXml/itemProps7.xml><?xml version="1.0" encoding="utf-8"?>
<ds:datastoreItem xmlns:ds="http://schemas.openxmlformats.org/officeDocument/2006/customXml" ds:itemID="{77D413CD-C343-4163-A13F-67412660A3CD}"/>
</file>

<file path=customXml/itemProps70.xml><?xml version="1.0" encoding="utf-8"?>
<ds:datastoreItem xmlns:ds="http://schemas.openxmlformats.org/officeDocument/2006/customXml" ds:itemID="{22C523F4-6912-4619-88E4-9082E992210D}"/>
</file>

<file path=customXml/itemProps71.xml><?xml version="1.0" encoding="utf-8"?>
<ds:datastoreItem xmlns:ds="http://schemas.openxmlformats.org/officeDocument/2006/customXml" ds:itemID="{5BC496D7-9C2F-4DF9-A702-4326F38BD5AA}"/>
</file>

<file path=customXml/itemProps72.xml><?xml version="1.0" encoding="utf-8"?>
<ds:datastoreItem xmlns:ds="http://schemas.openxmlformats.org/officeDocument/2006/customXml" ds:itemID="{9B95AD02-D312-4DDA-85C9-355E9FDF6B3C}"/>
</file>

<file path=customXml/itemProps73.xml><?xml version="1.0" encoding="utf-8"?>
<ds:datastoreItem xmlns:ds="http://schemas.openxmlformats.org/officeDocument/2006/customXml" ds:itemID="{568E6629-71EB-4C6A-BFEC-86F2F4F92BDB}"/>
</file>

<file path=customXml/itemProps74.xml><?xml version="1.0" encoding="utf-8"?>
<ds:datastoreItem xmlns:ds="http://schemas.openxmlformats.org/officeDocument/2006/customXml" ds:itemID="{310D5C73-92D9-48DE-8C3D-D180BDA39BCF}"/>
</file>

<file path=customXml/itemProps75.xml><?xml version="1.0" encoding="utf-8"?>
<ds:datastoreItem xmlns:ds="http://schemas.openxmlformats.org/officeDocument/2006/customXml" ds:itemID="{7FBDACC6-B6CA-468F-B771-4076EBE91DE4}"/>
</file>

<file path=customXml/itemProps76.xml><?xml version="1.0" encoding="utf-8"?>
<ds:datastoreItem xmlns:ds="http://schemas.openxmlformats.org/officeDocument/2006/customXml" ds:itemID="{F38CAE1A-DB1D-484D-B595-6D77F3F5281F}"/>
</file>

<file path=customXml/itemProps77.xml><?xml version="1.0" encoding="utf-8"?>
<ds:datastoreItem xmlns:ds="http://schemas.openxmlformats.org/officeDocument/2006/customXml" ds:itemID="{95864AFD-AF77-4BF4-BCB9-F8FF5B440843}"/>
</file>

<file path=customXml/itemProps78.xml><?xml version="1.0" encoding="utf-8"?>
<ds:datastoreItem xmlns:ds="http://schemas.openxmlformats.org/officeDocument/2006/customXml" ds:itemID="{E3896F25-B178-4C68-9EDF-5435774C83FC}"/>
</file>

<file path=customXml/itemProps79.xml><?xml version="1.0" encoding="utf-8"?>
<ds:datastoreItem xmlns:ds="http://schemas.openxmlformats.org/officeDocument/2006/customXml" ds:itemID="{A1B400C5-5C94-48A5-B2D4-505BE03B1898}"/>
</file>

<file path=customXml/itemProps8.xml><?xml version="1.0" encoding="utf-8"?>
<ds:datastoreItem xmlns:ds="http://schemas.openxmlformats.org/officeDocument/2006/customXml" ds:itemID="{7B667EFA-2090-4C32-A310-63F6A1377285}"/>
</file>

<file path=customXml/itemProps80.xml><?xml version="1.0" encoding="utf-8"?>
<ds:datastoreItem xmlns:ds="http://schemas.openxmlformats.org/officeDocument/2006/customXml" ds:itemID="{CB27D935-C192-4AB7-AE33-DA36879E1662}"/>
</file>

<file path=customXml/itemProps81.xml><?xml version="1.0" encoding="utf-8"?>
<ds:datastoreItem xmlns:ds="http://schemas.openxmlformats.org/officeDocument/2006/customXml" ds:itemID="{A4E33974-059C-4C86-A23F-AA9EAE4ABFC0}"/>
</file>

<file path=customXml/itemProps82.xml><?xml version="1.0" encoding="utf-8"?>
<ds:datastoreItem xmlns:ds="http://schemas.openxmlformats.org/officeDocument/2006/customXml" ds:itemID="{416512F0-2F4D-4DCA-8FBD-0A85A1DB577B}"/>
</file>

<file path=customXml/itemProps83.xml><?xml version="1.0" encoding="utf-8"?>
<ds:datastoreItem xmlns:ds="http://schemas.openxmlformats.org/officeDocument/2006/customXml" ds:itemID="{22987605-9959-432F-9BB1-766A7996671D}"/>
</file>

<file path=customXml/itemProps84.xml><?xml version="1.0" encoding="utf-8"?>
<ds:datastoreItem xmlns:ds="http://schemas.openxmlformats.org/officeDocument/2006/customXml" ds:itemID="{4202AB84-614A-4B51-82FE-8F1A5F5D3ADB}"/>
</file>

<file path=customXml/itemProps85.xml><?xml version="1.0" encoding="utf-8"?>
<ds:datastoreItem xmlns:ds="http://schemas.openxmlformats.org/officeDocument/2006/customXml" ds:itemID="{82FF6B74-3510-4A4E-A074-749F3E4C840C}"/>
</file>

<file path=customXml/itemProps86.xml><?xml version="1.0" encoding="utf-8"?>
<ds:datastoreItem xmlns:ds="http://schemas.openxmlformats.org/officeDocument/2006/customXml" ds:itemID="{8148B074-672A-442B-A0A3-5F6F44617454}"/>
</file>

<file path=customXml/itemProps87.xml><?xml version="1.0" encoding="utf-8"?>
<ds:datastoreItem xmlns:ds="http://schemas.openxmlformats.org/officeDocument/2006/customXml" ds:itemID="{D9C241AD-C308-46B3-B700-CD94D3CE5604}"/>
</file>

<file path=customXml/itemProps88.xml><?xml version="1.0" encoding="utf-8"?>
<ds:datastoreItem xmlns:ds="http://schemas.openxmlformats.org/officeDocument/2006/customXml" ds:itemID="{4CC0C425-627C-40C2-8BC1-8A11DB1B75DD}"/>
</file>

<file path=customXml/itemProps89.xml><?xml version="1.0" encoding="utf-8"?>
<ds:datastoreItem xmlns:ds="http://schemas.openxmlformats.org/officeDocument/2006/customXml" ds:itemID="{4A3FCE99-6808-4CE5-A5B0-6B8BE80A0818}"/>
</file>

<file path=customXml/itemProps9.xml><?xml version="1.0" encoding="utf-8"?>
<ds:datastoreItem xmlns:ds="http://schemas.openxmlformats.org/officeDocument/2006/customXml" ds:itemID="{CEEA3856-F6C2-40FD-A8A3-BC9A3CA631B6}"/>
</file>

<file path=customXml/itemProps90.xml><?xml version="1.0" encoding="utf-8"?>
<ds:datastoreItem xmlns:ds="http://schemas.openxmlformats.org/officeDocument/2006/customXml" ds:itemID="{0DBD8BEB-0100-41C1-A420-607D84AD7E0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E8A487D-5C3E-4AE4-9141-F806FEF00578}"/>
</file>

<file path=customXml/itemProps93.xml><?xml version="1.0" encoding="utf-8"?>
<ds:datastoreItem xmlns:ds="http://schemas.openxmlformats.org/officeDocument/2006/customXml" ds:itemID="{9C50EAF3-0C98-4BFF-8EA4-BCF5599809F4}"/>
</file>

<file path=customXml/itemProps94.xml><?xml version="1.0" encoding="utf-8"?>
<ds:datastoreItem xmlns:ds="http://schemas.openxmlformats.org/officeDocument/2006/customXml" ds:itemID="{DF88A5AB-6E89-44FD-B561-0871CBA1DAEA}"/>
</file>

<file path=customXml/itemProps95.xml><?xml version="1.0" encoding="utf-8"?>
<ds:datastoreItem xmlns:ds="http://schemas.openxmlformats.org/officeDocument/2006/customXml" ds:itemID="{5FF98D03-6631-4C05-8709-4CB950F7B5C6}"/>
</file>

<file path=customXml/itemProps96.xml><?xml version="1.0" encoding="utf-8"?>
<ds:datastoreItem xmlns:ds="http://schemas.openxmlformats.org/officeDocument/2006/customXml" ds:itemID="{A0D88029-C73B-4D0A-90B9-858D61B3939E}"/>
</file>

<file path=customXml/itemProps97.xml><?xml version="1.0" encoding="utf-8"?>
<ds:datastoreItem xmlns:ds="http://schemas.openxmlformats.org/officeDocument/2006/customXml" ds:itemID="{6B1A92A0-1360-4C5E-99BA-9A8FBFAB0F15}"/>
</file>

<file path=customXml/itemProps98.xml><?xml version="1.0" encoding="utf-8"?>
<ds:datastoreItem xmlns:ds="http://schemas.openxmlformats.org/officeDocument/2006/customXml" ds:itemID="{4789C94C-8A40-4E99-9043-DF932DF02A23}"/>
</file>

<file path=customXml/itemProps99.xml><?xml version="1.0" encoding="utf-8"?>
<ds:datastoreItem xmlns:ds="http://schemas.openxmlformats.org/officeDocument/2006/customXml" ds:itemID="{C28887B8-A228-465D-A2D4-ADF724CE6FF8}"/>
</file>

<file path=docProps/app.xml><?xml version="1.0" encoding="utf-8"?>
<Properties xmlns="http://schemas.openxmlformats.org/officeDocument/2006/extended-properties" xmlns:vt="http://schemas.openxmlformats.org/officeDocument/2006/docPropsVTypes">
  <Template>Normal</Template>
  <TotalTime>629</TotalTime>
  <Pages>84</Pages>
  <Words>25643</Words>
  <Characters>146167</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171468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108</cp:revision>
  <cp:lastPrinted>2019-01-10T13:48:00Z</cp:lastPrinted>
  <dcterms:created xsi:type="dcterms:W3CDTF">2016-11-10T08:45:00Z</dcterms:created>
  <dcterms:modified xsi:type="dcterms:W3CDTF">2019-06-27T10:42:00Z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